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A2DC" w14:textId="77777777" w:rsidR="00EA06DD" w:rsidRDefault="003A11DA">
      <w:r>
        <w:rPr>
          <w:noProof/>
          <w:lang w:val="nl-NL"/>
        </w:rPr>
        <mc:AlternateContent>
          <mc:Choice Requires="wps">
            <w:drawing>
              <wp:anchor distT="0" distB="0" distL="114300" distR="114300" simplePos="0" relativeHeight="251660288" behindDoc="0" locked="0" layoutInCell="1" allowOverlap="1" wp14:anchorId="0622DE22" wp14:editId="1145C5F3">
                <wp:simplePos x="0" y="0"/>
                <wp:positionH relativeFrom="column">
                  <wp:posOffset>3756025</wp:posOffset>
                </wp:positionH>
                <wp:positionV relativeFrom="paragraph">
                  <wp:posOffset>-920115</wp:posOffset>
                </wp:positionV>
                <wp:extent cx="4488180" cy="2118360"/>
                <wp:effectExtent l="971550" t="0" r="7620" b="0"/>
                <wp:wrapNone/>
                <wp:docPr id="2" name="Bijschrift met 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88180" cy="2118360"/>
                        </a:xfrm>
                        <a:prstGeom prst="wedgeRoundRectCallout">
                          <a:avLst>
                            <a:gd name="adj1" fmla="val 71495"/>
                            <a:gd name="adj2" fmla="val 35921"/>
                            <a:gd name="adj3" fmla="val 16667"/>
                          </a:avLst>
                        </a:prstGeom>
                        <a:solidFill>
                          <a:schemeClr val="accent6">
                            <a:lumMod val="40000"/>
                            <a:lumOff val="60000"/>
                          </a:schemeClr>
                        </a:solidFill>
                        <a:ln>
                          <a:noFill/>
                        </a:ln>
                        <a:extLst>
                          <a:ext uri="{91240B29-F687-4F45-9708-019B960494DF}">
                            <a14:hiddenLine xmlns:a14="http://schemas.microsoft.com/office/drawing/2010/main" w="25400">
                              <a:solidFill>
                                <a:schemeClr val="tx2">
                                  <a:lumMod val="75000"/>
                                  <a:lumOff val="0"/>
                                </a:schemeClr>
                              </a:solidFill>
                              <a:miter lim="800000"/>
                              <a:headEnd/>
                              <a:tailEnd/>
                            </a14:hiddenLine>
                          </a:ext>
                        </a:extLst>
                      </wps:spPr>
                      <wps:txbx>
                        <w:txbxContent>
                          <w:p w14:paraId="7187FF67" w14:textId="77777777" w:rsidR="00EA06DD" w:rsidRPr="00EA06DD" w:rsidRDefault="00EA06DD" w:rsidP="00EA06DD">
                            <w:pPr>
                              <w:spacing w:line="420" w:lineRule="exact"/>
                              <w:jc w:val="center"/>
                              <w:rPr>
                                <w:b/>
                                <w:color w:val="FFFFFF"/>
                                <w:sz w:val="40"/>
                                <w:szCs w:val="32"/>
                              </w:rPr>
                            </w:pPr>
                            <w:r>
                              <w:rPr>
                                <w:b/>
                                <w:color w:val="FFFFFF"/>
                                <w:sz w:val="40"/>
                                <w:szCs w:val="32"/>
                              </w:rPr>
                              <w:t>Actielijst overname</w:t>
                            </w:r>
                          </w:p>
                          <w:p w14:paraId="095DF7A6" w14:textId="0802E3B1" w:rsidR="00EA06DD" w:rsidRDefault="00E963C6" w:rsidP="00EA06DD">
                            <w:pPr>
                              <w:spacing w:before="360" w:after="360"/>
                              <w:jc w:val="center"/>
                              <w:rPr>
                                <w:szCs w:val="18"/>
                              </w:rPr>
                            </w:pPr>
                            <w:r>
                              <w:rPr>
                                <w:szCs w:val="18"/>
                              </w:rPr>
                              <w:t xml:space="preserve">Een kinderopvang </w:t>
                            </w:r>
                            <w:r w:rsidR="00EA06DD">
                              <w:rPr>
                                <w:szCs w:val="18"/>
                              </w:rPr>
                              <w:t xml:space="preserve">overnemen doe je best niet onbezonnen. In deze lijst vind je de stappen die je moet overwegen en wordt je uitgenodigd om erover na te denken en aan de slag te gaan. </w:t>
                            </w:r>
                            <w:r w:rsidR="009361BB">
                              <w:rPr>
                                <w:szCs w:val="18"/>
                              </w:rPr>
                              <w:t>De brochure ‘Overnemen in de kinderopvang’ van Unizo ondersteunt je bij deze actielijst.</w:t>
                            </w:r>
                          </w:p>
                          <w:p w14:paraId="74F25E10" w14:textId="77777777" w:rsidR="00EA06DD" w:rsidRPr="00951034" w:rsidRDefault="00EA06DD" w:rsidP="00EA06DD">
                            <w:pPr>
                              <w:spacing w:before="360" w:after="360"/>
                              <w:jc w:val="center"/>
                              <w:rPr>
                                <w:szCs w:val="18"/>
                              </w:rPr>
                            </w:pPr>
                            <w:r>
                              <w:rPr>
                                <w:szCs w:val="18"/>
                              </w:rPr>
                              <w:t>We wensen je alvast alle succes toe!</w:t>
                            </w:r>
                          </w:p>
                          <w:p w14:paraId="110F85F3" w14:textId="77777777" w:rsidR="00EA06DD" w:rsidRPr="00951034" w:rsidRDefault="00EA06DD" w:rsidP="00EA06DD">
                            <w:pPr>
                              <w:spacing w:before="360" w:after="360"/>
                              <w:jc w:val="center"/>
                              <w:rPr>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2DE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jschrift met afgeronde rechthoek 2" o:spid="_x0000_s1026" type="#_x0000_t62" style="position:absolute;margin-left:295.75pt;margin-top:-72.45pt;width:353.4pt;height:166.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" adj="26243,18559" fillcolor="#c5e0b3 [1305]" stroked="f" strokecolor="#323e4f [2415]" strokeweight="2pt">
                <v:textbox>
                  <w:txbxContent>
                    <w:p w14:paraId="7187FF67" w14:textId="77777777" w:rsidR="00EA06DD" w:rsidRPr="00EA06DD" w:rsidRDefault="00EA06DD" w:rsidP="00EA06DD">
                      <w:pPr>
                        <w:spacing w:line="420" w:lineRule="exact"/>
                        <w:jc w:val="center"/>
                        <w:rPr>
                          <w:b/>
                          <w:color w:val="FFFFFF"/>
                          <w:sz w:val="40"/>
                          <w:szCs w:val="32"/>
                        </w:rPr>
                      </w:pPr>
                      <w:r>
                        <w:rPr>
                          <w:b/>
                          <w:color w:val="FFFFFF"/>
                          <w:sz w:val="40"/>
                          <w:szCs w:val="32"/>
                        </w:rPr>
                        <w:t>Actielijst overname</w:t>
                      </w:r>
                    </w:p>
                    <w:p w14:paraId="095DF7A6" w14:textId="0802E3B1" w:rsidR="00EA06DD" w:rsidRDefault="00E963C6" w:rsidP="00EA06DD">
                      <w:pPr>
                        <w:spacing w:before="360" w:after="360"/>
                        <w:jc w:val="center"/>
                        <w:rPr>
                          <w:szCs w:val="18"/>
                        </w:rPr>
                      </w:pPr>
                      <w:r>
                        <w:rPr>
                          <w:szCs w:val="18"/>
                        </w:rPr>
                        <w:t xml:space="preserve">Een kinderopvang </w:t>
                      </w:r>
                      <w:r w:rsidR="00EA06DD">
                        <w:rPr>
                          <w:szCs w:val="18"/>
                        </w:rPr>
                        <w:t xml:space="preserve">overnemen doe je best niet onbezonnen. In deze lijst vind je de stappen die je moet overwegen en wordt je uitgenodigd om erover na te denken en aan de slag te gaan. </w:t>
                      </w:r>
                      <w:r w:rsidR="009361BB">
                        <w:rPr>
                          <w:szCs w:val="18"/>
                        </w:rPr>
                        <w:t>De brochure ‘Overnemen in de kinderopvang’ van Unizo ondersteunt je bij deze actielijst.</w:t>
                      </w:r>
                    </w:p>
                    <w:p w14:paraId="74F25E10" w14:textId="77777777" w:rsidR="00EA06DD" w:rsidRPr="00951034" w:rsidRDefault="00EA06DD" w:rsidP="00EA06DD">
                      <w:pPr>
                        <w:spacing w:before="360" w:after="360"/>
                        <w:jc w:val="center"/>
                        <w:rPr>
                          <w:szCs w:val="18"/>
                        </w:rPr>
                      </w:pPr>
                      <w:r>
                        <w:rPr>
                          <w:szCs w:val="18"/>
                        </w:rPr>
                        <w:t>We wensen je alvast alle succes toe!</w:t>
                      </w:r>
                    </w:p>
                    <w:p w14:paraId="110F85F3" w14:textId="77777777" w:rsidR="00EA06DD" w:rsidRPr="00951034" w:rsidRDefault="00EA06DD" w:rsidP="00EA06DD">
                      <w:pPr>
                        <w:spacing w:before="360" w:after="360"/>
                        <w:jc w:val="center"/>
                        <w:rPr>
                          <w:szCs w:val="18"/>
                        </w:rPr>
                      </w:pPr>
                    </w:p>
                  </w:txbxContent>
                </v:textbox>
              </v:shape>
            </w:pict>
          </mc:Fallback>
        </mc:AlternateContent>
      </w:r>
      <w:r w:rsidR="00EA06DD" w:rsidRPr="00EA06DD">
        <w:rPr>
          <w:noProof/>
          <w:lang w:val="nl-NL"/>
        </w:rPr>
        <w:drawing>
          <wp:inline distT="0" distB="0" distL="0" distR="0" wp14:anchorId="6D151D7D" wp14:editId="5E192810">
            <wp:extent cx="2567940" cy="952500"/>
            <wp:effectExtent l="0" t="0" r="3810" b="0"/>
            <wp:docPr id="3" name="Afbeelding 3" descr="http://www.care-group.nl/custom/page/page_block/mobiliteit-vis_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e-group.nl/custom/page/page_block/mobiliteit-vis_lar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952500"/>
                    </a:xfrm>
                    <a:prstGeom prst="rect">
                      <a:avLst/>
                    </a:prstGeom>
                    <a:noFill/>
                    <a:ln>
                      <a:noFill/>
                    </a:ln>
                  </pic:spPr>
                </pic:pic>
              </a:graphicData>
            </a:graphic>
          </wp:inline>
        </w:drawing>
      </w:r>
    </w:p>
    <w:p w14:paraId="435B8D7D" w14:textId="77777777" w:rsidR="00EA06DD" w:rsidRDefault="00EA06DD"/>
    <w:tbl>
      <w:tblPr>
        <w:tblStyle w:val="Tabelraster"/>
        <w:tblpPr w:leftFromText="141" w:rightFromText="141" w:horzAnchor="margin" w:tblpY="2076"/>
        <w:tblW w:w="502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48"/>
        <w:gridCol w:w="6029"/>
        <w:gridCol w:w="3089"/>
      </w:tblGrid>
      <w:tr w:rsidR="00EA06DD" w:rsidRPr="00EA06DD" w14:paraId="079F4AD4" w14:textId="77777777" w:rsidTr="00025E8A">
        <w:trPr>
          <w:trHeight w:hRule="exact" w:val="719"/>
        </w:trPr>
        <w:tc>
          <w:tcPr>
            <w:tcW w:w="4948" w:type="dxa"/>
            <w:tcBorders>
              <w:top w:val="single" w:sz="4" w:space="0" w:color="FFFFFF" w:themeColor="background1"/>
              <w:bottom w:val="single" w:sz="4" w:space="0" w:color="808080" w:themeColor="background1" w:themeShade="80"/>
              <w:right w:val="single" w:sz="4" w:space="0" w:color="FFFFFF" w:themeColor="background1"/>
            </w:tcBorders>
            <w:shd w:val="clear" w:color="auto" w:fill="FFC000"/>
            <w:vAlign w:val="center"/>
          </w:tcPr>
          <w:p w14:paraId="2A4FDDC3" w14:textId="77777777" w:rsidR="00EA06DD" w:rsidRDefault="00E963C6" w:rsidP="00025E8A">
            <w:pPr>
              <w:rPr>
                <w:b/>
              </w:rPr>
            </w:pPr>
            <w:r>
              <w:rPr>
                <w:b/>
              </w:rPr>
              <w:t>STAP 1: JE EIGEN PERSPECTIEF</w:t>
            </w:r>
          </w:p>
          <w:p w14:paraId="54FB4427" w14:textId="77777777" w:rsidR="00EA06DD" w:rsidRDefault="00EA06DD" w:rsidP="00EA06DD">
            <w:pPr>
              <w:rPr>
                <w:b/>
              </w:rPr>
            </w:pPr>
          </w:p>
          <w:p w14:paraId="46725C7E" w14:textId="77777777" w:rsidR="00EA06DD" w:rsidRDefault="00EA06DD" w:rsidP="00EA06DD">
            <w:pPr>
              <w:rPr>
                <w:b/>
              </w:rPr>
            </w:pPr>
          </w:p>
          <w:p w14:paraId="2C531CD3" w14:textId="77777777" w:rsidR="00EA06DD" w:rsidRDefault="00EA06DD" w:rsidP="00EA06DD">
            <w:pPr>
              <w:rPr>
                <w:b/>
              </w:rPr>
            </w:pPr>
          </w:p>
          <w:p w14:paraId="0B859655" w14:textId="77777777" w:rsidR="00EA06DD" w:rsidRDefault="00EA06DD" w:rsidP="00EA06DD">
            <w:pPr>
              <w:rPr>
                <w:b/>
              </w:rPr>
            </w:pPr>
          </w:p>
          <w:p w14:paraId="1EE4FFE4" w14:textId="77777777" w:rsidR="00EA06DD" w:rsidRPr="00EA06DD" w:rsidRDefault="00EA06DD" w:rsidP="00EA06DD">
            <w:pPr>
              <w:rPr>
                <w:b/>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52398C78" w14:textId="77777777" w:rsidR="00EA06DD" w:rsidRPr="00EA06DD" w:rsidRDefault="002F1946" w:rsidP="00EA06DD">
            <w:pPr>
              <w:rPr>
                <w:b/>
              </w:rPr>
            </w:pPr>
            <w:r>
              <w:rPr>
                <w:b/>
              </w:rPr>
              <w:t>Waarvan ben je zeker of overtuigd?</w:t>
            </w:r>
          </w:p>
        </w:tc>
        <w:tc>
          <w:tcPr>
            <w:tcW w:w="3089"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04CEABBE" w14:textId="77777777" w:rsidR="00EA06DD" w:rsidRPr="00EA06DD" w:rsidRDefault="002F1946" w:rsidP="00EA06DD">
            <w:pPr>
              <w:rPr>
                <w:b/>
              </w:rPr>
            </w:pPr>
            <w:r>
              <w:rPr>
                <w:b/>
              </w:rPr>
              <w:t>Waarover twijfel je nog of heb je nog vragen?</w:t>
            </w:r>
          </w:p>
        </w:tc>
      </w:tr>
      <w:tr w:rsidR="00EA06DD" w:rsidRPr="00EA06DD" w14:paraId="3D7EA65B" w14:textId="77777777" w:rsidTr="00EA06DD">
        <w:trPr>
          <w:trHeight w:val="716"/>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5066057" w14:textId="0F0E2EA8" w:rsidR="00EA06DD" w:rsidRPr="00EA06DD" w:rsidRDefault="009361BB" w:rsidP="00EA06DD">
            <w:r>
              <w:t>Waarom wil je een</w:t>
            </w:r>
            <w:r w:rsidR="00E963C6">
              <w:t xml:space="preserve"> kinderopvang</w:t>
            </w:r>
            <w:r>
              <w:t xml:space="preserve"> overnemen, eerder dan zelf iets op te starten</w:t>
            </w:r>
            <w:r w:rsidR="00E963C6">
              <w: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60AA9B5B" w14:textId="77777777" w:rsidR="00EA06DD" w:rsidRPr="00EA06DD" w:rsidRDefault="00EA06DD" w:rsidP="00EA06DD"/>
          <w:p w14:paraId="0C16E347" w14:textId="77777777" w:rsidR="00EA06DD" w:rsidRPr="00EA06DD" w:rsidRDefault="00EA06DD" w:rsidP="00EA06DD"/>
          <w:p w14:paraId="6519DFE0" w14:textId="77777777" w:rsidR="00EA06DD" w:rsidRPr="00EA06DD" w:rsidRDefault="00EA06DD" w:rsidP="00EA06DD"/>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2CAE8059" w14:textId="77777777" w:rsidR="00EA06DD" w:rsidRPr="00EA06DD" w:rsidRDefault="00EA06DD" w:rsidP="00EA06DD"/>
        </w:tc>
      </w:tr>
      <w:tr w:rsidR="002F1946" w:rsidRPr="00EA06DD" w14:paraId="24D5A149" w14:textId="77777777" w:rsidTr="00EA06DD">
        <w:trPr>
          <w:trHeight w:val="716"/>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3EC0CA99" w14:textId="45D5F891" w:rsidR="002F1946" w:rsidRDefault="009361BB" w:rsidP="00EA06DD">
            <w:r>
              <w:t>Wanneer wil je de overname rond hebben en starten met de opvang</w:t>
            </w:r>
            <w:r w:rsidR="002F1946">
              <w: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5292BBF" w14:textId="77777777" w:rsidR="002F1946" w:rsidRPr="00EA06DD" w:rsidRDefault="002F1946" w:rsidP="00EA06DD"/>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178001E6" w14:textId="77777777" w:rsidR="002F1946" w:rsidRPr="00EA06DD" w:rsidRDefault="002F1946" w:rsidP="00EA06DD"/>
        </w:tc>
      </w:tr>
      <w:tr w:rsidR="003A11DA" w:rsidRPr="00EA06DD" w14:paraId="182E9354" w14:textId="77777777" w:rsidTr="00EA06DD">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12FED7E2" w14:textId="77777777" w:rsidR="003A11DA" w:rsidRDefault="003A11DA" w:rsidP="00EA06DD">
            <w:r>
              <w:t>Hoeveel kinderen wil je opvangen?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55ACC514" w14:textId="77777777" w:rsidR="003A11DA" w:rsidRPr="00EA06DD" w:rsidRDefault="003A11DA" w:rsidP="00EA06DD"/>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60117125" w14:textId="77777777" w:rsidR="003A11DA" w:rsidRPr="00EA06DD" w:rsidRDefault="003A11DA" w:rsidP="00EA06DD"/>
        </w:tc>
      </w:tr>
      <w:tr w:rsidR="003A11DA" w:rsidRPr="00EA06DD" w14:paraId="264D9535" w14:textId="77777777" w:rsidTr="00EA06DD">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DD6ACCB" w14:textId="4856668E" w:rsidR="003A11DA" w:rsidRDefault="003A11DA" w:rsidP="00EA06DD">
            <w:r>
              <w:t xml:space="preserve">Welk budget </w:t>
            </w:r>
            <w:r w:rsidR="009361BB">
              <w:t xml:space="preserve">wil je besteden en/of </w:t>
            </w:r>
            <w:r>
              <w:t>heb je ter beschikking?</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3FAFD930" w14:textId="77777777" w:rsidR="003A11DA" w:rsidRPr="00EA06DD" w:rsidRDefault="003A11DA" w:rsidP="00EA06DD"/>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582BE06D" w14:textId="77777777" w:rsidR="003A11DA" w:rsidRPr="00EA06DD" w:rsidRDefault="003A11DA" w:rsidP="00EA06DD"/>
        </w:tc>
      </w:tr>
      <w:tr w:rsidR="00CE1336" w:rsidRPr="00EA06DD" w14:paraId="00E4AE62" w14:textId="77777777" w:rsidTr="00EA06DD">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196BBD3C" w14:textId="249A4A24" w:rsidR="00CE1336" w:rsidRDefault="009361BB" w:rsidP="009361BB">
            <w:r>
              <w:t>Hoe zie je jouw functie en workload in de opvang? Wil je zelf mee op de werkvloer staan? Hoeveel uur per week wil/kan je werken?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55477133" w14:textId="77777777" w:rsidR="00CE1336" w:rsidRPr="00EA06DD" w:rsidRDefault="00CE1336" w:rsidP="00EA06DD"/>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0CE9987" w14:textId="77777777" w:rsidR="00CE1336" w:rsidRPr="00EA06DD" w:rsidRDefault="00CE1336" w:rsidP="00EA06DD"/>
        </w:tc>
      </w:tr>
      <w:tr w:rsidR="00242864" w:rsidRPr="00EA06DD" w14:paraId="55ADC0E2" w14:textId="77777777" w:rsidTr="00EA06DD">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2ACF9D8" w14:textId="413A52E0" w:rsidR="00242864" w:rsidRDefault="001539FB" w:rsidP="009361BB">
            <w:r w:rsidRPr="001539FB">
              <w:lastRenderedPageBreak/>
              <w:t>Beschikken jijzelf en je eventuele medewerkers over de gevraagde kwalificaties en attesten?</w:t>
            </w:r>
            <w:r>
              <w:t xml:space="preserve"> </w:t>
            </w:r>
            <w:r w:rsidR="00242864">
              <w:t xml:space="preserve">Welke relevante opleiding heb je al gevolgd? Heb je bruikbare ervaring? </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0F9A7D8" w14:textId="77777777" w:rsidR="00242864" w:rsidRPr="00EA06DD" w:rsidRDefault="00242864" w:rsidP="00EA06DD"/>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04A8AAD1" w14:textId="77777777" w:rsidR="00242864" w:rsidRPr="00EA06DD" w:rsidRDefault="00242864" w:rsidP="00EA06DD"/>
        </w:tc>
      </w:tr>
      <w:tr w:rsidR="00EA06DD" w:rsidRPr="00EA06DD" w14:paraId="3EBD408C" w14:textId="77777777" w:rsidTr="00EA06DD">
        <w:trPr>
          <w:trHeight w:val="4702"/>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961E368" w14:textId="77777777" w:rsidR="00EA06DD" w:rsidRPr="00EA06DD" w:rsidRDefault="00EA06DD" w:rsidP="00EA06DD">
            <w:r w:rsidRPr="00EA06DD">
              <w:rPr>
                <w:noProof/>
                <w:lang w:val="nl-NL"/>
              </w:rPr>
              <mc:AlternateContent>
                <mc:Choice Requires="wps">
                  <w:drawing>
                    <wp:anchor distT="0" distB="0" distL="114300" distR="114300" simplePos="0" relativeHeight="251659264" behindDoc="0" locked="0" layoutInCell="1" allowOverlap="1" wp14:anchorId="4112E2E4" wp14:editId="24A6AC5A">
                      <wp:simplePos x="0" y="0"/>
                      <wp:positionH relativeFrom="margin">
                        <wp:posOffset>93345</wp:posOffset>
                      </wp:positionH>
                      <wp:positionV relativeFrom="paragraph">
                        <wp:posOffset>125095</wp:posOffset>
                      </wp:positionV>
                      <wp:extent cx="2672080" cy="4991100"/>
                      <wp:effectExtent l="0" t="0" r="0" b="0"/>
                      <wp:wrapSquare wrapText="bothSides"/>
                      <wp:docPr id="1"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499110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05C087" w14:textId="77777777" w:rsidR="00EA06DD" w:rsidRPr="00D25C33" w:rsidRDefault="00EA06DD" w:rsidP="00EA06DD">
                                  <w:pPr>
                                    <w:spacing w:after="80"/>
                                    <w:rPr>
                                      <w:sz w:val="28"/>
                                      <w:szCs w:val="28"/>
                                      <w:lang w:val="nl-NL"/>
                                    </w:rPr>
                                  </w:pPr>
                                  <w:r w:rsidRPr="00F762D3">
                                    <w:rPr>
                                      <w:sz w:val="28"/>
                                      <w:szCs w:val="28"/>
                                    </w:rPr>
                                    <w:t xml:space="preserve">Tips </w:t>
                                  </w:r>
                                </w:p>
                                <w:p w14:paraId="18B7B1F8" w14:textId="791D3E2E" w:rsidR="00EA06DD" w:rsidRPr="00D25C33" w:rsidRDefault="002F1946" w:rsidP="00D25C33">
                                  <w:pPr>
                                    <w:pStyle w:val="Lijstalinea"/>
                                    <w:numPr>
                                      <w:ilvl w:val="0"/>
                                      <w:numId w:val="1"/>
                                    </w:numPr>
                                    <w:rPr>
                                      <w:sz w:val="16"/>
                                      <w:szCs w:val="16"/>
                                      <w:lang w:val="en"/>
                                    </w:rPr>
                                  </w:pPr>
                                  <w:r w:rsidRPr="00D25C33">
                                    <w:rPr>
                                      <w:sz w:val="16"/>
                                      <w:szCs w:val="16"/>
                                      <w:lang w:val="nl-NL"/>
                                    </w:rPr>
                                    <w:t>Een</w:t>
                                  </w:r>
                                  <w:r w:rsidRPr="00D25C33">
                                    <w:rPr>
                                      <w:sz w:val="16"/>
                                      <w:szCs w:val="16"/>
                                      <w:lang w:val="en"/>
                                    </w:rPr>
                                    <w:t xml:space="preserve"> </w:t>
                                  </w:r>
                                  <w:r w:rsidR="00242864">
                                    <w:rPr>
                                      <w:sz w:val="16"/>
                                      <w:szCs w:val="16"/>
                                      <w:lang w:val="en"/>
                                    </w:rPr>
                                    <w:t>kinderopvang overnemen</w:t>
                                  </w:r>
                                  <w:r w:rsidRPr="00D25C33">
                                    <w:rPr>
                                      <w:sz w:val="16"/>
                                      <w:szCs w:val="16"/>
                                      <w:lang w:val="en"/>
                                    </w:rPr>
                                    <w:t xml:space="preserve"> is een groot project. Er komt heel wat bij kijken. Het belangrijkste is dat je de </w:t>
                                  </w:r>
                                  <w:r w:rsidRPr="00D25C33">
                                    <w:rPr>
                                      <w:sz w:val="16"/>
                                      <w:szCs w:val="16"/>
                                    </w:rPr>
                                    <w:t>tijd</w:t>
                                  </w:r>
                                  <w:r w:rsidRPr="00D25C33">
                                    <w:rPr>
                                      <w:sz w:val="16"/>
                                      <w:szCs w:val="16"/>
                                      <w:lang w:val="en"/>
                                    </w:rPr>
                                    <w:t xml:space="preserve"> neemt die jij nodig hebt om je start goed voor te bereiden. Dan heb je een grote kans op slagen.</w:t>
                                  </w:r>
                                </w:p>
                                <w:p w14:paraId="5A33300A" w14:textId="43E48EC5" w:rsidR="002F1946" w:rsidRPr="00D25C33" w:rsidRDefault="00242864" w:rsidP="00D25C33">
                                  <w:pPr>
                                    <w:pStyle w:val="Lijstalinea"/>
                                    <w:numPr>
                                      <w:ilvl w:val="0"/>
                                      <w:numId w:val="1"/>
                                    </w:numPr>
                                  </w:pPr>
                                  <w:r>
                                    <w:rPr>
                                      <w:sz w:val="16"/>
                                      <w:szCs w:val="16"/>
                                      <w:lang w:val="en"/>
                                    </w:rPr>
                                    <w:t>De keuze voor een</w:t>
                                  </w:r>
                                  <w:r w:rsidR="002F1946" w:rsidRPr="00D25C33">
                                    <w:rPr>
                                      <w:sz w:val="16"/>
                                      <w:szCs w:val="16"/>
                                      <w:lang w:val="en"/>
                                    </w:rPr>
                                    <w:t xml:space="preserve"> aantal opvangplaatsen beïnvloedt je financieel plan sterk. Met een hoger aantal plaatsen stijgen immers niet alleen de potentiële inkomsten die je van ouders of via subsidies ontvangt, ook je investeringen en kosten gaan de hoogte in.</w:t>
                                  </w:r>
                                </w:p>
                                <w:p w14:paraId="78C6CB44" w14:textId="66327D09" w:rsidR="00D25C33" w:rsidRPr="009361BB" w:rsidRDefault="00D25C33" w:rsidP="00D25C33">
                                  <w:pPr>
                                    <w:pStyle w:val="Lijstalinea"/>
                                    <w:numPr>
                                      <w:ilvl w:val="0"/>
                                      <w:numId w:val="1"/>
                                    </w:numPr>
                                  </w:pPr>
                                  <w:r>
                                    <w:rPr>
                                      <w:sz w:val="16"/>
                                      <w:szCs w:val="16"/>
                                      <w:lang w:val="en"/>
                                    </w:rPr>
                                    <w:t xml:space="preserve">Je budget kan zowel uit eigen middelen als uit geleende middelen bestaan. Licht je vooraf goed in over </w:t>
                                  </w:r>
                                  <w:r w:rsidR="00242864">
                                    <w:rPr>
                                      <w:sz w:val="16"/>
                                      <w:szCs w:val="16"/>
                                      <w:lang w:val="en"/>
                                    </w:rPr>
                                    <w:t xml:space="preserve">hoeveel je ter beschikking hebt en </w:t>
                                  </w:r>
                                  <w:r>
                                    <w:rPr>
                                      <w:sz w:val="16"/>
                                      <w:szCs w:val="16"/>
                                      <w:lang w:val="en"/>
                                    </w:rPr>
                                    <w:t>hoeveel je kan lenen.</w:t>
                                  </w:r>
                                  <w:r w:rsidR="00242864">
                                    <w:rPr>
                                      <w:sz w:val="16"/>
                                      <w:szCs w:val="16"/>
                                      <w:lang w:val="en"/>
                                    </w:rPr>
                                    <w:t xml:space="preserve"> Dit is een belangrijk onderdeel van je ondernemingsplan!</w:t>
                                  </w:r>
                                </w:p>
                                <w:p w14:paraId="34C319CC" w14:textId="3FE7B550" w:rsidR="009361BB" w:rsidRPr="009361BB" w:rsidRDefault="009361BB" w:rsidP="00D25C33">
                                  <w:pPr>
                                    <w:pStyle w:val="Lijstalinea"/>
                                    <w:numPr>
                                      <w:ilvl w:val="0"/>
                                      <w:numId w:val="1"/>
                                    </w:numPr>
                                    <w:rPr>
                                      <w:sz w:val="16"/>
                                      <w:szCs w:val="16"/>
                                    </w:rPr>
                                  </w:pPr>
                                  <w:r w:rsidRPr="009361BB">
                                    <w:rPr>
                                      <w:sz w:val="16"/>
                                      <w:szCs w:val="16"/>
                                    </w:rPr>
                                    <w:t>Als organisator heb je nog een deel administratie en andere bijkomende taken te vervullen. Reken dus zeker op nog een aantal extra uren werk na de openingsuren van de opvang.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2E2E4" id="Afgeronde rechthoek 1" o:spid="_x0000_s1027" style="position:absolute;margin-left:7.35pt;margin-top:9.85pt;width:210.4pt;height:3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" fillcolor="#fff1d8" stroked="f">
                      <v:textbox>
                        <w:txbxContent>
                          <w:p w14:paraId="1505C087" w14:textId="77777777" w:rsidR="00EA06DD" w:rsidRPr="00D25C33" w:rsidRDefault="00EA06DD" w:rsidP="00EA06DD">
                            <w:pPr>
                              <w:spacing w:after="80"/>
                              <w:rPr>
                                <w:sz w:val="28"/>
                                <w:szCs w:val="28"/>
                                <w:lang w:val="nl-NL"/>
                              </w:rPr>
                            </w:pPr>
                            <w:r w:rsidRPr="00F762D3">
                              <w:rPr>
                                <w:sz w:val="28"/>
                                <w:szCs w:val="28"/>
                              </w:rPr>
                              <w:t xml:space="preserve">Tips </w:t>
                            </w:r>
                          </w:p>
                          <w:p w14:paraId="18B7B1F8" w14:textId="791D3E2E" w:rsidR="00EA06DD" w:rsidRPr="00D25C33" w:rsidRDefault="002F1946" w:rsidP="00D25C33">
                            <w:pPr>
                              <w:pStyle w:val="Lijstalinea"/>
                              <w:numPr>
                                <w:ilvl w:val="0"/>
                                <w:numId w:val="1"/>
                              </w:numPr>
                              <w:rPr>
                                <w:sz w:val="16"/>
                                <w:szCs w:val="16"/>
                                <w:lang w:val="en"/>
                              </w:rPr>
                            </w:pPr>
                            <w:r w:rsidRPr="00D25C33">
                              <w:rPr>
                                <w:sz w:val="16"/>
                                <w:szCs w:val="16"/>
                                <w:lang w:val="nl-NL"/>
                              </w:rPr>
                              <w:t>Een</w:t>
                            </w:r>
                            <w:r w:rsidRPr="00D25C33">
                              <w:rPr>
                                <w:sz w:val="16"/>
                                <w:szCs w:val="16"/>
                                <w:lang w:val="en"/>
                              </w:rPr>
                              <w:t xml:space="preserve"> </w:t>
                            </w:r>
                            <w:r w:rsidR="00242864">
                              <w:rPr>
                                <w:sz w:val="16"/>
                                <w:szCs w:val="16"/>
                                <w:lang w:val="en"/>
                              </w:rPr>
                              <w:t>kinderopvang overnemen</w:t>
                            </w:r>
                            <w:r w:rsidRPr="00D25C33">
                              <w:rPr>
                                <w:sz w:val="16"/>
                                <w:szCs w:val="16"/>
                                <w:lang w:val="en"/>
                              </w:rPr>
                              <w:t xml:space="preserve"> is een groot project. Er komt heel wat bij kijken. Het belangrijkste is dat je de </w:t>
                            </w:r>
                            <w:r w:rsidRPr="00D25C33">
                              <w:rPr>
                                <w:sz w:val="16"/>
                                <w:szCs w:val="16"/>
                              </w:rPr>
                              <w:t>tijd</w:t>
                            </w:r>
                            <w:r w:rsidRPr="00D25C33">
                              <w:rPr>
                                <w:sz w:val="16"/>
                                <w:szCs w:val="16"/>
                                <w:lang w:val="en"/>
                              </w:rPr>
                              <w:t xml:space="preserve"> neemt die jij nodig hebt om je start goed voor te bereiden. Dan heb je een grote kans op slagen.</w:t>
                            </w:r>
                          </w:p>
                          <w:p w14:paraId="5A33300A" w14:textId="43E48EC5" w:rsidR="002F1946" w:rsidRPr="00D25C33" w:rsidRDefault="00242864" w:rsidP="00D25C33">
                            <w:pPr>
                              <w:pStyle w:val="Lijstalinea"/>
                              <w:numPr>
                                <w:ilvl w:val="0"/>
                                <w:numId w:val="1"/>
                              </w:numPr>
                            </w:pPr>
                            <w:r>
                              <w:rPr>
                                <w:sz w:val="16"/>
                                <w:szCs w:val="16"/>
                                <w:lang w:val="en"/>
                              </w:rPr>
                              <w:t>De keuze voor een</w:t>
                            </w:r>
                            <w:r w:rsidR="002F1946" w:rsidRPr="00D25C33">
                              <w:rPr>
                                <w:sz w:val="16"/>
                                <w:szCs w:val="16"/>
                                <w:lang w:val="en"/>
                              </w:rPr>
                              <w:t xml:space="preserve"> aantal opvangplaatsen beïnvloedt je financieel plan sterk. Met een hoger aantal plaatsen stijgen immers niet alleen de potentiële inkomsten die je van ouders of via subsidies ontvangt, ook je investeringen en kosten gaan de hoogte in.</w:t>
                            </w:r>
                          </w:p>
                          <w:p w14:paraId="78C6CB44" w14:textId="66327D09" w:rsidR="00D25C33" w:rsidRPr="009361BB" w:rsidRDefault="00D25C33" w:rsidP="00D25C33">
                            <w:pPr>
                              <w:pStyle w:val="Lijstalinea"/>
                              <w:numPr>
                                <w:ilvl w:val="0"/>
                                <w:numId w:val="1"/>
                              </w:numPr>
                            </w:pPr>
                            <w:r>
                              <w:rPr>
                                <w:sz w:val="16"/>
                                <w:szCs w:val="16"/>
                                <w:lang w:val="en"/>
                              </w:rPr>
                              <w:t xml:space="preserve">Je budget kan zowel uit eigen middelen als uit geleende middelen bestaan. Licht je vooraf goed in over </w:t>
                            </w:r>
                            <w:r w:rsidR="00242864">
                              <w:rPr>
                                <w:sz w:val="16"/>
                                <w:szCs w:val="16"/>
                                <w:lang w:val="en"/>
                              </w:rPr>
                              <w:t xml:space="preserve">hoeveel je ter beschikking hebt en </w:t>
                            </w:r>
                            <w:r>
                              <w:rPr>
                                <w:sz w:val="16"/>
                                <w:szCs w:val="16"/>
                                <w:lang w:val="en"/>
                              </w:rPr>
                              <w:t>hoeveel je kan lenen.</w:t>
                            </w:r>
                            <w:r w:rsidR="00242864">
                              <w:rPr>
                                <w:sz w:val="16"/>
                                <w:szCs w:val="16"/>
                                <w:lang w:val="en"/>
                              </w:rPr>
                              <w:t xml:space="preserve"> Dit is een belangrijk onderdeel van je ondernemingsplan!</w:t>
                            </w:r>
                          </w:p>
                          <w:p w14:paraId="34C319CC" w14:textId="3FE7B550" w:rsidR="009361BB" w:rsidRPr="009361BB" w:rsidRDefault="009361BB" w:rsidP="00D25C33">
                            <w:pPr>
                              <w:pStyle w:val="Lijstalinea"/>
                              <w:numPr>
                                <w:ilvl w:val="0"/>
                                <w:numId w:val="1"/>
                              </w:numPr>
                              <w:rPr>
                                <w:sz w:val="16"/>
                                <w:szCs w:val="16"/>
                              </w:rPr>
                            </w:pPr>
                            <w:r w:rsidRPr="009361BB">
                              <w:rPr>
                                <w:sz w:val="16"/>
                                <w:szCs w:val="16"/>
                              </w:rPr>
                              <w:t>Als organisator heb je nog een deel administratie en andere bijkomende taken te vervullen. Reken dus zeker op nog een aantal extra uren werk na de openingsuren van de opvang.</w:t>
                            </w: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B5DB565" w14:textId="77777777" w:rsidR="00EA06DD" w:rsidRPr="00EA06DD" w:rsidRDefault="00EA06DD" w:rsidP="00EA06DD"/>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2504A867" w14:textId="77777777" w:rsidR="00EA06DD" w:rsidRPr="00EA06DD" w:rsidRDefault="00EA06DD" w:rsidP="00EA06DD"/>
        </w:tc>
      </w:tr>
    </w:tbl>
    <w:p w14:paraId="7D621F7C" w14:textId="77777777" w:rsidR="00EA06DD" w:rsidRDefault="00EA06DD"/>
    <w:p w14:paraId="385ED614" w14:textId="77777777" w:rsidR="003A11DA" w:rsidRDefault="003A11DA"/>
    <w:tbl>
      <w:tblPr>
        <w:tblStyle w:val="Tabelraster"/>
        <w:tblpPr w:leftFromText="141" w:rightFromText="141" w:horzAnchor="margin" w:tblpY="2076"/>
        <w:tblW w:w="502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48"/>
        <w:gridCol w:w="6029"/>
        <w:gridCol w:w="3089"/>
      </w:tblGrid>
      <w:tr w:rsidR="003A11DA" w:rsidRPr="003A11DA" w14:paraId="60678DBC" w14:textId="77777777" w:rsidTr="00025E8A">
        <w:trPr>
          <w:trHeight w:hRule="exact" w:val="719"/>
        </w:trPr>
        <w:tc>
          <w:tcPr>
            <w:tcW w:w="4948" w:type="dxa"/>
            <w:tcBorders>
              <w:top w:val="single" w:sz="4" w:space="0" w:color="FFFFFF" w:themeColor="background1"/>
              <w:bottom w:val="single" w:sz="4" w:space="0" w:color="808080" w:themeColor="background1" w:themeShade="80"/>
              <w:right w:val="single" w:sz="4" w:space="0" w:color="FFFFFF" w:themeColor="background1"/>
            </w:tcBorders>
            <w:shd w:val="clear" w:color="auto" w:fill="FFC000"/>
            <w:vAlign w:val="center"/>
          </w:tcPr>
          <w:p w14:paraId="294784D3" w14:textId="77777777" w:rsidR="003A11DA" w:rsidRPr="003A11DA" w:rsidRDefault="003A11DA" w:rsidP="003A11DA">
            <w:pPr>
              <w:rPr>
                <w:b/>
              </w:rPr>
            </w:pPr>
            <w:r w:rsidRPr="003A11DA">
              <w:rPr>
                <w:b/>
              </w:rPr>
              <w:t xml:space="preserve">STAP </w:t>
            </w:r>
            <w:r>
              <w:rPr>
                <w:b/>
              </w:rPr>
              <w:t>2: KENNISMAKING MET DE OVERLATER</w:t>
            </w:r>
          </w:p>
          <w:p w14:paraId="37BF5809" w14:textId="77777777" w:rsidR="003A11DA" w:rsidRPr="003A11DA" w:rsidRDefault="003A11DA" w:rsidP="003A11DA">
            <w:pPr>
              <w:rPr>
                <w:b/>
              </w:rPr>
            </w:pPr>
          </w:p>
          <w:p w14:paraId="42A132C0" w14:textId="77777777" w:rsidR="003A11DA" w:rsidRPr="003A11DA" w:rsidRDefault="003A11DA" w:rsidP="003A11DA">
            <w:pPr>
              <w:rPr>
                <w:b/>
              </w:rPr>
            </w:pPr>
          </w:p>
          <w:p w14:paraId="3D24D5A7" w14:textId="77777777" w:rsidR="003A11DA" w:rsidRPr="003A11DA" w:rsidRDefault="003A11DA" w:rsidP="003A11DA">
            <w:pPr>
              <w:rPr>
                <w:b/>
              </w:rPr>
            </w:pPr>
          </w:p>
          <w:p w14:paraId="492542B5" w14:textId="77777777" w:rsidR="003A11DA" w:rsidRPr="003A11DA" w:rsidRDefault="003A11DA" w:rsidP="003A11DA">
            <w:pPr>
              <w:rPr>
                <w:b/>
              </w:rPr>
            </w:pPr>
          </w:p>
          <w:p w14:paraId="357CE7D5" w14:textId="77777777" w:rsidR="003A11DA" w:rsidRPr="003A11DA" w:rsidRDefault="003A11DA" w:rsidP="003A11DA">
            <w:pPr>
              <w:rPr>
                <w:b/>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13D69433" w14:textId="77777777" w:rsidR="003A11DA" w:rsidRPr="003A11DA" w:rsidRDefault="00282A5F" w:rsidP="003A11DA">
            <w:pPr>
              <w:rPr>
                <w:b/>
              </w:rPr>
            </w:pPr>
            <w:r w:rsidRPr="00282A5F">
              <w:rPr>
                <w:b/>
              </w:rPr>
              <w:t>Waarvan ben je zeker of overtuigd?</w:t>
            </w:r>
          </w:p>
        </w:tc>
        <w:tc>
          <w:tcPr>
            <w:tcW w:w="3089"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2A001663" w14:textId="77777777" w:rsidR="003A11DA" w:rsidRPr="003A11DA" w:rsidRDefault="00282A5F" w:rsidP="003A11DA">
            <w:pPr>
              <w:rPr>
                <w:b/>
              </w:rPr>
            </w:pPr>
            <w:r w:rsidRPr="00282A5F">
              <w:rPr>
                <w:b/>
              </w:rPr>
              <w:t>Waarover twijfel je nog of heb je nog vragen?</w:t>
            </w:r>
          </w:p>
        </w:tc>
      </w:tr>
      <w:tr w:rsidR="003A11DA" w:rsidRPr="003A11DA" w14:paraId="03CB6F76" w14:textId="77777777" w:rsidTr="002B786F">
        <w:trPr>
          <w:trHeight w:val="716"/>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FB540DB" w14:textId="77777777" w:rsidR="003A11DA" w:rsidRPr="003A11DA" w:rsidRDefault="00844FA6" w:rsidP="003A11DA">
            <w:r>
              <w:t>Hoe lang was de overlater actief in de kinderopvang?</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67861069" w14:textId="77777777" w:rsidR="003A11DA" w:rsidRPr="003A11DA" w:rsidRDefault="003A11DA" w:rsidP="003A11DA"/>
          <w:p w14:paraId="1D3079EB" w14:textId="77777777" w:rsidR="003A11DA" w:rsidRPr="003A11DA" w:rsidRDefault="003A11DA" w:rsidP="003A11DA"/>
          <w:p w14:paraId="67C1E3D1"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144DB2A7" w14:textId="77777777" w:rsidR="003A11DA" w:rsidRPr="003A11DA" w:rsidRDefault="003A11DA" w:rsidP="003A11DA"/>
        </w:tc>
      </w:tr>
      <w:tr w:rsidR="003A11DA" w:rsidRPr="003A11DA" w14:paraId="06AAFCB4"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2E7FBD96" w14:textId="77777777" w:rsidR="003A11DA" w:rsidRPr="003A11DA" w:rsidRDefault="00844FA6" w:rsidP="003A11DA">
            <w:r>
              <w:t>Waarom wil zij of hij de opvang overlaten?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7598F469"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07E566F2" w14:textId="77777777" w:rsidR="003A11DA" w:rsidRPr="003A11DA" w:rsidRDefault="003A11DA" w:rsidP="003A11DA"/>
        </w:tc>
      </w:tr>
      <w:tr w:rsidR="00F27A03" w:rsidRPr="003A11DA" w14:paraId="1EBD5A8A"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68AD2E00" w14:textId="77777777" w:rsidR="00F27A03" w:rsidRDefault="00F27A03" w:rsidP="003A11DA">
            <w:r>
              <w:t>Welke prijs vraagt de overlater? Waarop baseert zij of hij zich (zie ook de volgende stap)?</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56CAA112" w14:textId="77777777" w:rsidR="00F27A03" w:rsidRPr="003A11DA" w:rsidRDefault="00F27A03"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6921F09" w14:textId="77777777" w:rsidR="00F27A03" w:rsidRPr="003A11DA" w:rsidRDefault="00F27A03" w:rsidP="003A11DA"/>
        </w:tc>
      </w:tr>
      <w:tr w:rsidR="003A11DA" w:rsidRPr="003A11DA" w14:paraId="5DD167C4"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6147116F" w14:textId="445386B7" w:rsidR="003A11DA" w:rsidRPr="003A11DA" w:rsidRDefault="00844FA6" w:rsidP="003A11DA">
            <w:r>
              <w:t>Wil de overlater definitief stoppen met de kinderopvang of wil zij of hij je nog helpen tijdens een soort ‘inloopperiode’</w:t>
            </w:r>
            <w:r w:rsidR="00242864">
              <w:t>, indien jijzelf hieraan behoefte zou hebben</w:t>
            </w:r>
            <w:r>
              <w: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7E74BD17"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5F871F87" w14:textId="77777777" w:rsidR="003A11DA" w:rsidRPr="003A11DA" w:rsidRDefault="003A11DA" w:rsidP="003A11DA"/>
        </w:tc>
      </w:tr>
      <w:tr w:rsidR="003A11DA" w:rsidRPr="003A11DA" w14:paraId="0D0B5670"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586AF5B" w14:textId="653AEBF1" w:rsidR="003A11DA" w:rsidRPr="003A11DA" w:rsidRDefault="00282A5F" w:rsidP="003A11DA">
            <w:r>
              <w:t>Krijg je inzage in de financiële toestand van de overlater?</w:t>
            </w:r>
            <w:r w:rsidR="00242864">
              <w:t xml:space="preserve"> Wat heeft de overlater je laten zien over haar of zijn financiële situatie?</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5B021823"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7A64EDFF" w14:textId="77777777" w:rsidR="003A11DA" w:rsidRPr="003A11DA" w:rsidRDefault="003A11DA" w:rsidP="003A11DA"/>
        </w:tc>
      </w:tr>
      <w:tr w:rsidR="00282A5F" w:rsidRPr="003A11DA" w14:paraId="2CA656E7"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6FFB17A" w14:textId="54E31FE3" w:rsidR="00282A5F" w:rsidRDefault="00242864" w:rsidP="003A11DA">
            <w:r>
              <w:t xml:space="preserve">Heb je zicht op de bezettingscijfers van de opvang, in het verleden, nu en in de toekomst? </w:t>
            </w:r>
            <w:r w:rsidR="00A9159D">
              <w:t>Op welke manier werd dit aangetoond?</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1A483DEF" w14:textId="77777777" w:rsidR="00282A5F" w:rsidRPr="003A11DA" w:rsidRDefault="00282A5F"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607CBE88" w14:textId="77777777" w:rsidR="00282A5F" w:rsidRPr="003A11DA" w:rsidRDefault="00282A5F" w:rsidP="003A11DA"/>
        </w:tc>
      </w:tr>
      <w:tr w:rsidR="00F27A03" w:rsidRPr="003A11DA" w14:paraId="23430DC6"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4609A30" w14:textId="34DA25D4" w:rsidR="00F27A03" w:rsidRDefault="00F27A03" w:rsidP="003A11DA">
            <w:r>
              <w:t>Werkt de overlater met subsidies (van Kind en Gezin of andere)?</w:t>
            </w:r>
            <w:r w:rsidR="00A9159D">
              <w:t xml:space="preserve"> Betalen ouders een prijs volgens hun inkomen of een door de opvang bepaalde prijs?</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907D4BE" w14:textId="77777777" w:rsidR="00F27A03" w:rsidRPr="003A11DA" w:rsidRDefault="00F27A03"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0C79446F" w14:textId="77777777" w:rsidR="00F27A03" w:rsidRPr="003A11DA" w:rsidRDefault="00F27A03" w:rsidP="003A11DA"/>
        </w:tc>
      </w:tr>
      <w:tr w:rsidR="00282A5F" w:rsidRPr="003A11DA" w14:paraId="1A6D609F"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5E74284A" w14:textId="43C3C666" w:rsidR="00282A5F" w:rsidRDefault="00282A5F" w:rsidP="000F405E">
            <w:r>
              <w:t xml:space="preserve">Zijn de ouders tevreden over de kinderopvang? </w:t>
            </w:r>
            <w:r w:rsidR="000F405E">
              <w:t>Hoe weet je dat?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293A840A" w14:textId="77777777" w:rsidR="00282A5F" w:rsidRPr="003A11DA" w:rsidRDefault="00282A5F"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44E82F5A" w14:textId="77777777" w:rsidR="00282A5F" w:rsidRPr="003A11DA" w:rsidRDefault="00282A5F" w:rsidP="003A11DA"/>
        </w:tc>
      </w:tr>
      <w:tr w:rsidR="00282A5F" w:rsidRPr="003A11DA" w14:paraId="71FF3960"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1206DD4" w14:textId="77777777" w:rsidR="00282A5F" w:rsidRDefault="00282A5F" w:rsidP="003A11DA">
            <w:r>
              <w:t xml:space="preserve">Werkt de overlater met personeel of met samenwerkende zelfstandigen? Hoe staan zij tegenover een eventuele overname? </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4225575" w14:textId="77777777" w:rsidR="00282A5F" w:rsidRPr="003A11DA" w:rsidRDefault="00282A5F"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4350B4C" w14:textId="77777777" w:rsidR="00282A5F" w:rsidRPr="003A11DA" w:rsidRDefault="00282A5F" w:rsidP="003A11DA"/>
        </w:tc>
      </w:tr>
      <w:tr w:rsidR="00F27A03" w:rsidRPr="003A11DA" w14:paraId="516AD958"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6748FEC0" w14:textId="06653464" w:rsidR="00F27A03" w:rsidRDefault="000F405E" w:rsidP="003A11DA">
            <w:r>
              <w:t>Indien de overlater met samenwerkende zelfstandigen werkt, is er een samenwerkingsovereenkomst? Hoe hoog is hun verloning en hoe is dit geregeld?</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7661F4B9" w14:textId="77777777" w:rsidR="00F27A03" w:rsidRPr="003A11DA" w:rsidRDefault="00F27A03"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26F64968" w14:textId="77777777" w:rsidR="00F27A03" w:rsidRPr="003A11DA" w:rsidRDefault="00F27A03" w:rsidP="003A11DA"/>
        </w:tc>
      </w:tr>
      <w:tr w:rsidR="000F405E" w:rsidRPr="003A11DA" w14:paraId="70EC0702"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AD8B43E" w14:textId="71EA2ED5" w:rsidR="000F405E" w:rsidRDefault="000F405E" w:rsidP="003A11DA">
            <w:r>
              <w:t>Indien de overlater met personeel in loondienst werkt, tegen welke verloning en onder welke voorwaarden werken zij?</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76877BFF" w14:textId="77777777" w:rsidR="000F405E" w:rsidRPr="003A11DA" w:rsidRDefault="000F405E"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46ACDECC" w14:textId="77777777" w:rsidR="000F405E" w:rsidRPr="003A11DA" w:rsidRDefault="000F405E" w:rsidP="003A11DA"/>
        </w:tc>
      </w:tr>
      <w:tr w:rsidR="001621EC" w:rsidRPr="003A11DA" w14:paraId="75B9B4E4"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2797D49B" w14:textId="4B177B7A" w:rsidR="001621EC" w:rsidRDefault="001621EC" w:rsidP="003A11DA">
            <w:r>
              <w:t>Heb je zicht op eventuele contracten die de overlater heeft afgesloten (bijvoorbeeld: huur, telefoon, energie, catering,..) en op de voorwaarden en looptijden van deze contracten?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6C3F5C2" w14:textId="77777777" w:rsidR="001621EC" w:rsidRPr="003A11DA" w:rsidRDefault="001621EC"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26B7D6D7" w14:textId="77777777" w:rsidR="001621EC" w:rsidRPr="003A11DA" w:rsidRDefault="001621EC" w:rsidP="003A11DA"/>
        </w:tc>
      </w:tr>
      <w:tr w:rsidR="00282A5F" w:rsidRPr="003A11DA" w14:paraId="7FBFC330"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B20F883" w14:textId="77777777" w:rsidR="00282A5F" w:rsidRDefault="00282A5F" w:rsidP="003A11DA">
            <w:r>
              <w:t>Is de kinderopvang die je wil overnemen gunstig gelegen (makkelijk bereikbaar met de wagen en het openbaar vervoer, vlakbij een woonwijk met veel jonge gezinnen,..)?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AEA7084" w14:textId="77777777" w:rsidR="00282A5F" w:rsidRPr="003A11DA" w:rsidRDefault="00282A5F"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5EEB30E6" w14:textId="77777777" w:rsidR="00282A5F" w:rsidRPr="003A11DA" w:rsidRDefault="00282A5F" w:rsidP="003A11DA"/>
        </w:tc>
      </w:tr>
      <w:tr w:rsidR="00F27A03" w:rsidRPr="003A11DA" w14:paraId="6574B9A9"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AB00E42" w14:textId="77777777" w:rsidR="00F27A03" w:rsidRDefault="00F27A03" w:rsidP="003A11DA">
            <w:r>
              <w:t>Is de infrastructuur (gebouw, buitenruimte, inrichting) in orde of zijn hier (kleine of grote) aanpassingen nodig?</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4F1FE3B3" w14:textId="77777777" w:rsidR="00F27A03" w:rsidRPr="003A11DA" w:rsidRDefault="00F27A03"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156F2F42" w14:textId="77777777" w:rsidR="00F27A03" w:rsidRPr="003A11DA" w:rsidRDefault="00F27A03" w:rsidP="003A11DA"/>
        </w:tc>
      </w:tr>
      <w:tr w:rsidR="00282A5F" w:rsidRPr="003A11DA" w14:paraId="0F32EB50"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A037B8F" w14:textId="1D2EB2D4" w:rsidR="00282A5F" w:rsidRDefault="00282A5F" w:rsidP="001621EC">
            <w:r>
              <w:t xml:space="preserve">Zijn er nog andere kinderopvanginitiatieven in de buurt? </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2A7FDC3" w14:textId="77777777" w:rsidR="00282A5F" w:rsidRPr="003A11DA" w:rsidRDefault="00282A5F"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01BEC908" w14:textId="77777777" w:rsidR="00282A5F" w:rsidRPr="003A11DA" w:rsidRDefault="00282A5F" w:rsidP="003A11DA"/>
        </w:tc>
      </w:tr>
      <w:tr w:rsidR="001621EC" w:rsidRPr="003A11DA" w14:paraId="0E9C66B0"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2CB44DDC" w14:textId="5050908F" w:rsidR="001621EC" w:rsidRDefault="001621EC" w:rsidP="001621EC">
            <w:r>
              <w:t>Zijn er plannen om kinderopvang te starten in de buurt? Heb je zicht op de nood aan kinderopvang in de regio?</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1C1BCC56" w14:textId="77777777" w:rsidR="001621EC" w:rsidRPr="003A11DA" w:rsidRDefault="001621EC"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717AC9CB" w14:textId="77777777" w:rsidR="001621EC" w:rsidRPr="003A11DA" w:rsidRDefault="001621EC" w:rsidP="003A11DA"/>
        </w:tc>
      </w:tr>
      <w:tr w:rsidR="003A11DA" w:rsidRPr="003A11DA" w14:paraId="5F6D284C" w14:textId="77777777" w:rsidTr="002B786F">
        <w:trPr>
          <w:trHeight w:val="4702"/>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2F7A1767" w14:textId="77777777" w:rsidR="003A11DA" w:rsidRPr="003A11DA" w:rsidRDefault="003A11DA" w:rsidP="003A11DA">
            <w:r w:rsidRPr="003A11DA">
              <w:rPr>
                <w:noProof/>
                <w:lang w:val="nl-NL"/>
              </w:rPr>
              <mc:AlternateContent>
                <mc:Choice Requires="wps">
                  <w:drawing>
                    <wp:anchor distT="0" distB="0" distL="114300" distR="114300" simplePos="0" relativeHeight="251662336" behindDoc="0" locked="0" layoutInCell="1" allowOverlap="1" wp14:anchorId="304E0D96" wp14:editId="6C22A903">
                      <wp:simplePos x="0" y="0"/>
                      <wp:positionH relativeFrom="margin">
                        <wp:posOffset>85725</wp:posOffset>
                      </wp:positionH>
                      <wp:positionV relativeFrom="paragraph">
                        <wp:posOffset>231775</wp:posOffset>
                      </wp:positionV>
                      <wp:extent cx="2672080" cy="4411980"/>
                      <wp:effectExtent l="0" t="0" r="0" b="7620"/>
                      <wp:wrapSquare wrapText="bothSides"/>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441198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22AE9C" w14:textId="77777777" w:rsidR="00282A5F" w:rsidRDefault="003A11DA" w:rsidP="00282A5F">
                                  <w:pPr>
                                    <w:spacing w:after="80"/>
                                    <w:rPr>
                                      <w:sz w:val="28"/>
                                      <w:szCs w:val="28"/>
                                    </w:rPr>
                                  </w:pPr>
                                  <w:r w:rsidRPr="00F762D3">
                                    <w:rPr>
                                      <w:sz w:val="28"/>
                                      <w:szCs w:val="28"/>
                                    </w:rPr>
                                    <w:t xml:space="preserve">Tips </w:t>
                                  </w:r>
                                </w:p>
                                <w:p w14:paraId="1F8FB57C" w14:textId="4AA9E8E9" w:rsidR="00282A5F" w:rsidRDefault="00F27A03" w:rsidP="00F27A03">
                                  <w:pPr>
                                    <w:pStyle w:val="Lijstalinea"/>
                                    <w:numPr>
                                      <w:ilvl w:val="0"/>
                                      <w:numId w:val="2"/>
                                    </w:numPr>
                                    <w:spacing w:after="80"/>
                                    <w:rPr>
                                      <w:sz w:val="16"/>
                                      <w:szCs w:val="16"/>
                                    </w:rPr>
                                  </w:pPr>
                                  <w:r w:rsidRPr="00F27A03">
                                    <w:rPr>
                                      <w:sz w:val="16"/>
                                      <w:szCs w:val="16"/>
                                    </w:rPr>
                                    <w:t xml:space="preserve">Personeel </w:t>
                                  </w:r>
                                  <w:r w:rsidR="001621EC">
                                    <w:rPr>
                                      <w:sz w:val="16"/>
                                      <w:szCs w:val="16"/>
                                    </w:rPr>
                                    <w:t xml:space="preserve">in loondienst moét je overnemen, onder dezelfde </w:t>
                                  </w:r>
                                  <w:r w:rsidR="00763505">
                                    <w:rPr>
                                      <w:sz w:val="16"/>
                                      <w:szCs w:val="16"/>
                                    </w:rPr>
                                    <w:t xml:space="preserve">loon- en arbeidsvoorwaarden. Licht je hierover </w:t>
                                  </w:r>
                                  <w:r w:rsidR="001621EC">
                                    <w:rPr>
                                      <w:sz w:val="16"/>
                                      <w:szCs w:val="16"/>
                                    </w:rPr>
                                    <w:t>in bij Unizo of een beroepsorganisatie.</w:t>
                                  </w:r>
                                  <w:r w:rsidR="00282A5F" w:rsidRPr="00F27A03">
                                    <w:rPr>
                                      <w:sz w:val="16"/>
                                      <w:szCs w:val="16"/>
                                    </w:rPr>
                                    <w:t xml:space="preserve"> </w:t>
                                  </w:r>
                                </w:p>
                                <w:p w14:paraId="67320806" w14:textId="41F36976" w:rsidR="00F27A03" w:rsidRDefault="00F27A03" w:rsidP="00F27A03">
                                  <w:pPr>
                                    <w:pStyle w:val="Lijstalinea"/>
                                    <w:numPr>
                                      <w:ilvl w:val="0"/>
                                      <w:numId w:val="2"/>
                                    </w:numPr>
                                    <w:spacing w:after="80"/>
                                    <w:rPr>
                                      <w:sz w:val="16"/>
                                      <w:szCs w:val="16"/>
                                    </w:rPr>
                                  </w:pPr>
                                  <w:r>
                                    <w:rPr>
                                      <w:sz w:val="16"/>
                                      <w:szCs w:val="16"/>
                                    </w:rPr>
                                    <w:t>Je kan inlichtingen inwinnen over de overlater bij de klantenbeheerder van Kind en Gezin. Je kan ook inspectieverslagen opvragen. Hieruit kan blijken of de kinderopvang al dan niet in orde is met de geldende wetgeving en waar de eventuele werkpunten zitten.</w:t>
                                  </w:r>
                                </w:p>
                                <w:p w14:paraId="32219FEC" w14:textId="2559353E" w:rsidR="001621EC" w:rsidRDefault="001621EC" w:rsidP="00F27A03">
                                  <w:pPr>
                                    <w:pStyle w:val="Lijstalinea"/>
                                    <w:numPr>
                                      <w:ilvl w:val="0"/>
                                      <w:numId w:val="2"/>
                                    </w:numPr>
                                    <w:spacing w:after="80"/>
                                    <w:rPr>
                                      <w:sz w:val="16"/>
                                      <w:szCs w:val="16"/>
                                    </w:rPr>
                                  </w:pPr>
                                  <w:r>
                                    <w:rPr>
                                      <w:sz w:val="16"/>
                                      <w:szCs w:val="16"/>
                                    </w:rPr>
                                    <w:t>Elke organisator moet geregeld de tevredenheid van de ouders nagaan. Je kan dus gerust vragen hoe dit is gebeurd en wat de resultaten waren.</w:t>
                                  </w:r>
                                </w:p>
                                <w:p w14:paraId="6A5C55ED" w14:textId="046502FC" w:rsidR="001621EC" w:rsidRPr="00F27A03" w:rsidRDefault="001621EC" w:rsidP="00F27A03">
                                  <w:pPr>
                                    <w:pStyle w:val="Lijstalinea"/>
                                    <w:numPr>
                                      <w:ilvl w:val="0"/>
                                      <w:numId w:val="2"/>
                                    </w:numPr>
                                    <w:spacing w:after="80"/>
                                    <w:rPr>
                                      <w:sz w:val="16"/>
                                      <w:szCs w:val="16"/>
                                    </w:rPr>
                                  </w:pPr>
                                  <w:r>
                                    <w:rPr>
                                      <w:sz w:val="16"/>
                                      <w:szCs w:val="16"/>
                                    </w:rPr>
                                    <w:t>Op het Lokaal Overleg Kinderopvang (LOK) in de gemeente of stad kan je informatie inwinnen over de nood aan opvang, het huidige aanbod en eventuele plannen in de toekomst.</w:t>
                                  </w:r>
                                </w:p>
                                <w:p w14:paraId="056AADF1" w14:textId="77777777" w:rsidR="00282A5F" w:rsidRPr="00282A5F" w:rsidRDefault="00282A5F" w:rsidP="00282A5F">
                                  <w:pPr>
                                    <w:spacing w:after="80"/>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E0D96" id="Afgeronde rechthoek 4" o:spid="_x0000_s1028" style="position:absolute;margin-left:6.75pt;margin-top:18.25pt;width:210.4pt;height:34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" fillcolor="#fff1d8" stroked="f">
                      <v:textbox>
                        <w:txbxContent>
                          <w:p w14:paraId="5C22AE9C" w14:textId="77777777" w:rsidR="00282A5F" w:rsidRDefault="003A11DA" w:rsidP="00282A5F">
                            <w:pPr>
                              <w:spacing w:after="80"/>
                              <w:rPr>
                                <w:sz w:val="28"/>
                                <w:szCs w:val="28"/>
                              </w:rPr>
                            </w:pPr>
                            <w:r w:rsidRPr="00F762D3">
                              <w:rPr>
                                <w:sz w:val="28"/>
                                <w:szCs w:val="28"/>
                              </w:rPr>
                              <w:t xml:space="preserve">Tips </w:t>
                            </w:r>
                          </w:p>
                          <w:p w14:paraId="1F8FB57C" w14:textId="4AA9E8E9" w:rsidR="00282A5F" w:rsidRDefault="00F27A03" w:rsidP="00F27A03">
                            <w:pPr>
                              <w:pStyle w:val="Lijstalinea"/>
                              <w:numPr>
                                <w:ilvl w:val="0"/>
                                <w:numId w:val="2"/>
                              </w:numPr>
                              <w:spacing w:after="80"/>
                              <w:rPr>
                                <w:sz w:val="16"/>
                                <w:szCs w:val="16"/>
                              </w:rPr>
                            </w:pPr>
                            <w:r w:rsidRPr="00F27A03">
                              <w:rPr>
                                <w:sz w:val="16"/>
                                <w:szCs w:val="16"/>
                              </w:rPr>
                              <w:t xml:space="preserve">Personeel </w:t>
                            </w:r>
                            <w:r w:rsidR="001621EC">
                              <w:rPr>
                                <w:sz w:val="16"/>
                                <w:szCs w:val="16"/>
                              </w:rPr>
                              <w:t xml:space="preserve">in loondienst moét je overnemen, onder dezelfde </w:t>
                            </w:r>
                            <w:r w:rsidR="00763505">
                              <w:rPr>
                                <w:sz w:val="16"/>
                                <w:szCs w:val="16"/>
                              </w:rPr>
                              <w:t xml:space="preserve">loon- en arbeidsvoorwaarden. Licht je hierover </w:t>
                            </w:r>
                            <w:bookmarkStart w:id="1" w:name="_GoBack"/>
                            <w:bookmarkEnd w:id="1"/>
                            <w:r w:rsidR="001621EC">
                              <w:rPr>
                                <w:sz w:val="16"/>
                                <w:szCs w:val="16"/>
                              </w:rPr>
                              <w:t>in bij Unizo of een beroepsorganisatie.</w:t>
                            </w:r>
                            <w:r w:rsidR="00282A5F" w:rsidRPr="00F27A03">
                              <w:rPr>
                                <w:sz w:val="16"/>
                                <w:szCs w:val="16"/>
                              </w:rPr>
                              <w:t xml:space="preserve"> </w:t>
                            </w:r>
                          </w:p>
                          <w:p w14:paraId="67320806" w14:textId="41F36976" w:rsidR="00F27A03" w:rsidRDefault="00F27A03" w:rsidP="00F27A03">
                            <w:pPr>
                              <w:pStyle w:val="Lijstalinea"/>
                              <w:numPr>
                                <w:ilvl w:val="0"/>
                                <w:numId w:val="2"/>
                              </w:numPr>
                              <w:spacing w:after="80"/>
                              <w:rPr>
                                <w:sz w:val="16"/>
                                <w:szCs w:val="16"/>
                              </w:rPr>
                            </w:pPr>
                            <w:r>
                              <w:rPr>
                                <w:sz w:val="16"/>
                                <w:szCs w:val="16"/>
                              </w:rPr>
                              <w:t>Je kan inlichtingen inwinnen over de overlater bij de klantenbeheerder van Kind en Gezin. Je kan ook inspectieverslagen opvragen. Hieruit kan blijken of de kinderopvang al dan niet in orde is met de geldende wetgeving en waar de eventuele werkpunten zitten.</w:t>
                            </w:r>
                          </w:p>
                          <w:p w14:paraId="32219FEC" w14:textId="2559353E" w:rsidR="001621EC" w:rsidRDefault="001621EC" w:rsidP="00F27A03">
                            <w:pPr>
                              <w:pStyle w:val="Lijstalinea"/>
                              <w:numPr>
                                <w:ilvl w:val="0"/>
                                <w:numId w:val="2"/>
                              </w:numPr>
                              <w:spacing w:after="80"/>
                              <w:rPr>
                                <w:sz w:val="16"/>
                                <w:szCs w:val="16"/>
                              </w:rPr>
                            </w:pPr>
                            <w:r>
                              <w:rPr>
                                <w:sz w:val="16"/>
                                <w:szCs w:val="16"/>
                              </w:rPr>
                              <w:t>Elke organisator moet geregeld de tevredenheid van de ouders nagaan. Je kan dus gerust vragen hoe dit is gebeurd en wat de resultaten waren.</w:t>
                            </w:r>
                          </w:p>
                          <w:p w14:paraId="6A5C55ED" w14:textId="046502FC" w:rsidR="001621EC" w:rsidRPr="00F27A03" w:rsidRDefault="001621EC" w:rsidP="00F27A03">
                            <w:pPr>
                              <w:pStyle w:val="Lijstalinea"/>
                              <w:numPr>
                                <w:ilvl w:val="0"/>
                                <w:numId w:val="2"/>
                              </w:numPr>
                              <w:spacing w:after="80"/>
                              <w:rPr>
                                <w:sz w:val="16"/>
                                <w:szCs w:val="16"/>
                              </w:rPr>
                            </w:pPr>
                            <w:r>
                              <w:rPr>
                                <w:sz w:val="16"/>
                                <w:szCs w:val="16"/>
                              </w:rPr>
                              <w:t>Op het Lokaal Overleg Kinderopvang (LOK) in de gemeente of stad kan je informatie inwinnen over de nood aan opvang, het huidige aanbod en eventuele plannen in de toekomst.</w:t>
                            </w:r>
                          </w:p>
                          <w:p w14:paraId="056AADF1" w14:textId="77777777" w:rsidR="00282A5F" w:rsidRPr="00282A5F" w:rsidRDefault="00282A5F" w:rsidP="00282A5F">
                            <w:pPr>
                              <w:spacing w:after="80"/>
                              <w:rPr>
                                <w:sz w:val="28"/>
                                <w:szCs w:val="28"/>
                              </w:rPr>
                            </w:pP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79E0973C"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816D81A" w14:textId="77777777" w:rsidR="003A11DA" w:rsidRPr="003A11DA" w:rsidRDefault="003A11DA" w:rsidP="003A11DA"/>
        </w:tc>
      </w:tr>
    </w:tbl>
    <w:p w14:paraId="79AFD70E" w14:textId="77777777" w:rsidR="003A11DA" w:rsidRDefault="003A11DA"/>
    <w:p w14:paraId="69DA200E" w14:textId="77777777" w:rsidR="003A11DA" w:rsidRDefault="003A11DA"/>
    <w:tbl>
      <w:tblPr>
        <w:tblStyle w:val="Tabelraster"/>
        <w:tblpPr w:leftFromText="141" w:rightFromText="141" w:horzAnchor="margin" w:tblpY="2076"/>
        <w:tblW w:w="502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48"/>
        <w:gridCol w:w="6029"/>
        <w:gridCol w:w="3089"/>
      </w:tblGrid>
      <w:tr w:rsidR="003A11DA" w:rsidRPr="003A11DA" w14:paraId="273B5A73" w14:textId="77777777" w:rsidTr="00025E8A">
        <w:trPr>
          <w:trHeight w:hRule="exact" w:val="719"/>
        </w:trPr>
        <w:tc>
          <w:tcPr>
            <w:tcW w:w="4948" w:type="dxa"/>
            <w:tcBorders>
              <w:top w:val="single" w:sz="4" w:space="0" w:color="FFFFFF" w:themeColor="background1"/>
              <w:bottom w:val="single" w:sz="4" w:space="0" w:color="808080" w:themeColor="background1" w:themeShade="80"/>
              <w:right w:val="single" w:sz="4" w:space="0" w:color="FFFFFF" w:themeColor="background1"/>
            </w:tcBorders>
            <w:shd w:val="clear" w:color="auto" w:fill="FFC000"/>
            <w:vAlign w:val="center"/>
          </w:tcPr>
          <w:p w14:paraId="700CAF8C" w14:textId="77777777" w:rsidR="003A11DA" w:rsidRPr="003A11DA" w:rsidRDefault="003A11DA" w:rsidP="003A11DA">
            <w:pPr>
              <w:rPr>
                <w:b/>
              </w:rPr>
            </w:pPr>
            <w:r w:rsidRPr="003A11DA">
              <w:rPr>
                <w:b/>
              </w:rPr>
              <w:t xml:space="preserve">STAP </w:t>
            </w:r>
            <w:r>
              <w:rPr>
                <w:b/>
              </w:rPr>
              <w:t>3: DE WAARDEBEPALING</w:t>
            </w:r>
          </w:p>
          <w:p w14:paraId="31B76E5E" w14:textId="77777777" w:rsidR="003A11DA" w:rsidRPr="003A11DA" w:rsidRDefault="003A11DA" w:rsidP="003A11DA">
            <w:pPr>
              <w:rPr>
                <w:b/>
              </w:rPr>
            </w:pPr>
          </w:p>
          <w:p w14:paraId="6511E430" w14:textId="77777777" w:rsidR="003A11DA" w:rsidRPr="003A11DA" w:rsidRDefault="003A11DA" w:rsidP="003A11DA">
            <w:pPr>
              <w:rPr>
                <w:b/>
              </w:rPr>
            </w:pPr>
          </w:p>
          <w:p w14:paraId="7A6BEFAF" w14:textId="77777777" w:rsidR="003A11DA" w:rsidRPr="003A11DA" w:rsidRDefault="003A11DA" w:rsidP="003A11DA">
            <w:pPr>
              <w:rPr>
                <w:b/>
              </w:rPr>
            </w:pPr>
          </w:p>
          <w:p w14:paraId="19D6FC25" w14:textId="77777777" w:rsidR="003A11DA" w:rsidRPr="003A11DA" w:rsidRDefault="003A11DA" w:rsidP="003A11DA">
            <w:pPr>
              <w:rPr>
                <w:b/>
              </w:rPr>
            </w:pPr>
          </w:p>
          <w:p w14:paraId="6793DCBF" w14:textId="77777777" w:rsidR="003A11DA" w:rsidRPr="003A11DA" w:rsidRDefault="003A11DA" w:rsidP="003A11DA">
            <w:pPr>
              <w:rPr>
                <w:b/>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2E888C44" w14:textId="77777777" w:rsidR="003A11DA" w:rsidRPr="003A11DA" w:rsidRDefault="00CE3F82" w:rsidP="003A11DA">
            <w:pPr>
              <w:rPr>
                <w:b/>
              </w:rPr>
            </w:pPr>
            <w:r>
              <w:rPr>
                <w:b/>
              </w:rPr>
              <w:t>Ja! Verklaar of motiveer.</w:t>
            </w:r>
          </w:p>
        </w:tc>
        <w:tc>
          <w:tcPr>
            <w:tcW w:w="3089"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4779D05D" w14:textId="740D9B9F" w:rsidR="003A11DA" w:rsidRPr="003A11DA" w:rsidRDefault="005220E0" w:rsidP="003A11DA">
            <w:pPr>
              <w:rPr>
                <w:b/>
              </w:rPr>
            </w:pPr>
            <w:r>
              <w:rPr>
                <w:b/>
              </w:rPr>
              <w:t>Nee?</w:t>
            </w:r>
            <w:r w:rsidR="00CE3F82">
              <w:rPr>
                <w:b/>
              </w:rPr>
              <w:t xml:space="preserve"> Welke stappen zal je ondernemen?</w:t>
            </w:r>
          </w:p>
        </w:tc>
      </w:tr>
      <w:tr w:rsidR="003A11DA" w:rsidRPr="003A11DA" w14:paraId="137ACA50" w14:textId="77777777" w:rsidTr="002B786F">
        <w:trPr>
          <w:trHeight w:val="716"/>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2B09BF60" w14:textId="359854F9" w:rsidR="003A11DA" w:rsidRPr="003A11DA" w:rsidRDefault="00CE3F82" w:rsidP="003A11DA">
            <w:r>
              <w:t>Is de vraagprijs goed gemotiveerd door de overlater?</w:t>
            </w:r>
            <w:r w:rsidR="00DC6DBA">
              <w:t xml:space="preserve"> Wat is het aandeel van de zogenaamde ‘goodwill’ (het niet tastbaar vermogen van de onderneming, zoals het klantenbestand)?</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2FFF984C" w14:textId="77777777" w:rsidR="003A11DA" w:rsidRPr="003A11DA" w:rsidRDefault="003A11DA" w:rsidP="003A11DA"/>
          <w:p w14:paraId="7B826DF4" w14:textId="77777777" w:rsidR="003A11DA" w:rsidRPr="003A11DA" w:rsidRDefault="003A11DA" w:rsidP="003A11DA"/>
          <w:p w14:paraId="55C11B61"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6C444E3F" w14:textId="77777777" w:rsidR="003A11DA" w:rsidRPr="003A11DA" w:rsidRDefault="003A11DA" w:rsidP="003A11DA"/>
        </w:tc>
      </w:tr>
      <w:tr w:rsidR="003A11DA" w:rsidRPr="003A11DA" w14:paraId="27A7E6C0"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68B0299D" w14:textId="77777777" w:rsidR="003A11DA" w:rsidRPr="003A11DA" w:rsidRDefault="00CE3F82" w:rsidP="003A11DA">
            <w:r>
              <w:t>Komt de vraagprijs je billijk over?</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493961F9"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970638D" w14:textId="77777777" w:rsidR="003A11DA" w:rsidRPr="003A11DA" w:rsidRDefault="003A11DA" w:rsidP="003A11DA"/>
        </w:tc>
      </w:tr>
      <w:tr w:rsidR="003A11DA" w:rsidRPr="003A11DA" w14:paraId="73FC14C8"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6F4C1503" w14:textId="77777777" w:rsidR="003A11DA" w:rsidRPr="003A11DA" w:rsidRDefault="00CE3F82" w:rsidP="003A11DA">
            <w:r>
              <w:t>Heb je de vraagprijs laten checken of bepalen door een onafhankelijk expert?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54CEF5F2"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22BE2772" w14:textId="77777777" w:rsidR="003A11DA" w:rsidRPr="003A11DA" w:rsidRDefault="003A11DA" w:rsidP="003A11DA"/>
        </w:tc>
      </w:tr>
      <w:tr w:rsidR="003A11DA" w:rsidRPr="003A11DA" w14:paraId="4ABEE4B8" w14:textId="77777777" w:rsidTr="002B786F">
        <w:trPr>
          <w:trHeight w:val="4702"/>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28B62ABA" w14:textId="77777777" w:rsidR="003A11DA" w:rsidRPr="003A11DA" w:rsidRDefault="003A11DA" w:rsidP="003A11DA">
            <w:r w:rsidRPr="003A11DA">
              <w:rPr>
                <w:noProof/>
                <w:lang w:val="nl-NL"/>
              </w:rPr>
              <mc:AlternateContent>
                <mc:Choice Requires="wps">
                  <w:drawing>
                    <wp:anchor distT="0" distB="0" distL="114300" distR="114300" simplePos="0" relativeHeight="251664384" behindDoc="0" locked="0" layoutInCell="1" allowOverlap="1" wp14:anchorId="73E3D796" wp14:editId="26DE777E">
                      <wp:simplePos x="0" y="0"/>
                      <wp:positionH relativeFrom="margin">
                        <wp:posOffset>85725</wp:posOffset>
                      </wp:positionH>
                      <wp:positionV relativeFrom="paragraph">
                        <wp:posOffset>132715</wp:posOffset>
                      </wp:positionV>
                      <wp:extent cx="2672080" cy="4274820"/>
                      <wp:effectExtent l="0" t="0" r="0" b="0"/>
                      <wp:wrapSquare wrapText="bothSides"/>
                      <wp:docPr id="5"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427482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13D729" w14:textId="77777777" w:rsidR="003A11DA" w:rsidRPr="00F762D3" w:rsidRDefault="003A11DA" w:rsidP="003A11DA">
                                  <w:pPr>
                                    <w:spacing w:after="80"/>
                                    <w:rPr>
                                      <w:sz w:val="28"/>
                                      <w:szCs w:val="28"/>
                                    </w:rPr>
                                  </w:pPr>
                                  <w:r w:rsidRPr="00F762D3">
                                    <w:rPr>
                                      <w:sz w:val="28"/>
                                      <w:szCs w:val="28"/>
                                    </w:rPr>
                                    <w:t xml:space="preserve">Tips </w:t>
                                  </w:r>
                                </w:p>
                                <w:p w14:paraId="01322BB8" w14:textId="77777777" w:rsidR="003A11DA" w:rsidRPr="00F76A15" w:rsidRDefault="00CE3F82" w:rsidP="00F76A15">
                                  <w:pPr>
                                    <w:pStyle w:val="Lijstalinea"/>
                                    <w:numPr>
                                      <w:ilvl w:val="0"/>
                                      <w:numId w:val="3"/>
                                    </w:numPr>
                                    <w:rPr>
                                      <w:sz w:val="16"/>
                                      <w:szCs w:val="16"/>
                                    </w:rPr>
                                  </w:pPr>
                                  <w:r w:rsidRPr="00F76A15">
                                    <w:rPr>
                                      <w:sz w:val="16"/>
                                      <w:szCs w:val="16"/>
                                    </w:rPr>
                                    <w:t>De vraagprijs en de werkelijke waarde zijn veelal niet gelijk. Beide worden bepaald d</w:t>
                                  </w:r>
                                  <w:r w:rsidR="00F76A15" w:rsidRPr="00F76A15">
                                    <w:rPr>
                                      <w:sz w:val="16"/>
                                      <w:szCs w:val="16"/>
                                    </w:rPr>
                                    <w:t>oor soms verschillende factoren zoals de (geschatte) vraag naar kinderopvang in de regio, de persoonlijke situatie van de overlater, de boekhoudkundige waarde van de zaak of de ligging.</w:t>
                                  </w:r>
                                </w:p>
                                <w:p w14:paraId="7CC3F3ED" w14:textId="27DD38A1" w:rsidR="00F76A15" w:rsidRDefault="00F76A15" w:rsidP="00DC6DBA">
                                  <w:pPr>
                                    <w:pStyle w:val="Lijstalinea"/>
                                    <w:numPr>
                                      <w:ilvl w:val="0"/>
                                      <w:numId w:val="3"/>
                                    </w:numPr>
                                    <w:rPr>
                                      <w:sz w:val="16"/>
                                      <w:szCs w:val="16"/>
                                    </w:rPr>
                                  </w:pPr>
                                  <w:r w:rsidRPr="00F76A15">
                                    <w:rPr>
                                      <w:sz w:val="16"/>
                                      <w:szCs w:val="16"/>
                                    </w:rPr>
                                    <w:t>Subsidies zijn vaak de reden om een hogere vraagprijs in te stellen. Dit is onterecht. Subsidies kunnen niet worden verhandeld. Ze keren steeds terug naar de overheid bij overname. slechts onder bepaalde, strikte voorwaarden kan je ze als overnemer behouden.</w:t>
                                  </w:r>
                                  <w:r w:rsidR="00DC6DBA">
                                    <w:rPr>
                                      <w:sz w:val="16"/>
                                      <w:szCs w:val="16"/>
                                    </w:rPr>
                                    <w:t xml:space="preserve"> Licht je hierover goed in bij Kind en Gezin:  </w:t>
                                  </w:r>
                                  <w:hyperlink r:id="rId10" w:anchor="Babys-en-peuters-subsidie" w:history="1">
                                    <w:r w:rsidR="00DC6DBA" w:rsidRPr="00EE5877">
                                      <w:rPr>
                                        <w:rStyle w:val="Hyperlink"/>
                                        <w:sz w:val="16"/>
                                        <w:szCs w:val="16"/>
                                      </w:rPr>
                                      <w:t>http://www.kindengezin.be/kinderopvang/sector-babys-en-peuters/procedures-formulieren-software/procedures-en-formulieren/#Babys-en-peuters-subsidie</w:t>
                                    </w:r>
                                  </w:hyperlink>
                                </w:p>
                                <w:p w14:paraId="6B5B0A01" w14:textId="77777777" w:rsidR="00DC6DBA" w:rsidRPr="00F76A15" w:rsidRDefault="00DC6DBA" w:rsidP="00DC6DBA">
                                  <w:pPr>
                                    <w:pStyle w:val="Lijstalinea"/>
                                    <w:ind w:left="360"/>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3D796" id="Afgeronde rechthoek 5" o:spid="_x0000_s1029" style="position:absolute;margin-left:6.75pt;margin-top:10.45pt;width:210.4pt;height:33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" fillcolor="#fff1d8" stroked="f">
                      <v:textbox>
                        <w:txbxContent>
                          <w:p w14:paraId="5113D729" w14:textId="77777777" w:rsidR="003A11DA" w:rsidRPr="00F762D3" w:rsidRDefault="003A11DA" w:rsidP="003A11DA">
                            <w:pPr>
                              <w:spacing w:after="80"/>
                              <w:rPr>
                                <w:sz w:val="28"/>
                                <w:szCs w:val="28"/>
                              </w:rPr>
                            </w:pPr>
                            <w:r w:rsidRPr="00F762D3">
                              <w:rPr>
                                <w:sz w:val="28"/>
                                <w:szCs w:val="28"/>
                              </w:rPr>
                              <w:t xml:space="preserve">Tips </w:t>
                            </w:r>
                          </w:p>
                          <w:p w14:paraId="01322BB8" w14:textId="77777777" w:rsidR="003A11DA" w:rsidRPr="00F76A15" w:rsidRDefault="00CE3F82" w:rsidP="00F76A15">
                            <w:pPr>
                              <w:pStyle w:val="Lijstalinea"/>
                              <w:numPr>
                                <w:ilvl w:val="0"/>
                                <w:numId w:val="3"/>
                              </w:numPr>
                              <w:rPr>
                                <w:sz w:val="16"/>
                                <w:szCs w:val="16"/>
                              </w:rPr>
                            </w:pPr>
                            <w:r w:rsidRPr="00F76A15">
                              <w:rPr>
                                <w:sz w:val="16"/>
                                <w:szCs w:val="16"/>
                              </w:rPr>
                              <w:t>De vraagprijs en de werkelijke waarde zijn veelal niet gelijk. Beide worden bepaald d</w:t>
                            </w:r>
                            <w:r w:rsidR="00F76A15" w:rsidRPr="00F76A15">
                              <w:rPr>
                                <w:sz w:val="16"/>
                                <w:szCs w:val="16"/>
                              </w:rPr>
                              <w:t>oor soms verschillende factoren zoals de (geschatte) vraag naar kinderopvang in de regio, de persoonlijke situatie van de overlater, de boekhoudkundige waarde van de zaak of de ligging.</w:t>
                            </w:r>
                          </w:p>
                          <w:p w14:paraId="7CC3F3ED" w14:textId="27DD38A1" w:rsidR="00F76A15" w:rsidRDefault="00F76A15" w:rsidP="00DC6DBA">
                            <w:pPr>
                              <w:pStyle w:val="Lijstalinea"/>
                              <w:numPr>
                                <w:ilvl w:val="0"/>
                                <w:numId w:val="3"/>
                              </w:numPr>
                              <w:rPr>
                                <w:sz w:val="16"/>
                                <w:szCs w:val="16"/>
                              </w:rPr>
                            </w:pPr>
                            <w:r w:rsidRPr="00F76A15">
                              <w:rPr>
                                <w:sz w:val="16"/>
                                <w:szCs w:val="16"/>
                              </w:rPr>
                              <w:t>Subsidies zijn vaak de reden om een hogere vraagprijs in te stellen. Dit is onterecht. Subsidies kunnen niet worden verhandeld. Ze keren steeds terug naar de overheid bij overname. slechts onder bepaalde, strikte voorwaarden kan je ze als overnemer behouden.</w:t>
                            </w:r>
                            <w:r w:rsidR="00DC6DBA">
                              <w:rPr>
                                <w:sz w:val="16"/>
                                <w:szCs w:val="16"/>
                              </w:rPr>
                              <w:t xml:space="preserve"> Licht je hierover goed in bij Kind en Gezin:  </w:t>
                            </w:r>
                            <w:hyperlink r:id="rId11" w:history="1">
                              <w:r w:rsidR="00DC6DBA" w:rsidRPr="00EE5877">
                                <w:rPr>
                                  <w:rStyle w:val="Hyperlink"/>
                                  <w:sz w:val="16"/>
                                  <w:szCs w:val="16"/>
                                </w:rPr>
                                <w:t>http://www.kindengezin.be/kinderopvang/sector-babys-en-peuters/procedures-formulieren-software/procedures-en-formulieren/#Babys-en-peuters-subsidie</w:t>
                              </w:r>
                            </w:hyperlink>
                          </w:p>
                          <w:p w14:paraId="6B5B0A01" w14:textId="77777777" w:rsidR="00DC6DBA" w:rsidRPr="00F76A15" w:rsidRDefault="00DC6DBA" w:rsidP="00DC6DBA">
                            <w:pPr>
                              <w:pStyle w:val="Lijstalinea"/>
                              <w:ind w:left="360"/>
                              <w:rPr>
                                <w:sz w:val="16"/>
                                <w:szCs w:val="16"/>
                              </w:rPr>
                            </w:pP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6F91F4F7"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4D6F87F0" w14:textId="77777777" w:rsidR="003A11DA" w:rsidRPr="003A11DA" w:rsidRDefault="003A11DA" w:rsidP="003A11DA"/>
        </w:tc>
      </w:tr>
    </w:tbl>
    <w:p w14:paraId="18593B37" w14:textId="77777777" w:rsidR="003A11DA" w:rsidRDefault="003A11DA"/>
    <w:p w14:paraId="324174B0" w14:textId="77777777" w:rsidR="003A11DA" w:rsidRDefault="003A11DA"/>
    <w:tbl>
      <w:tblPr>
        <w:tblStyle w:val="Tabelraster"/>
        <w:tblpPr w:leftFromText="141" w:rightFromText="141" w:horzAnchor="margin" w:tblpY="2076"/>
        <w:tblW w:w="502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48"/>
        <w:gridCol w:w="6029"/>
        <w:gridCol w:w="3089"/>
      </w:tblGrid>
      <w:tr w:rsidR="003A11DA" w:rsidRPr="003A11DA" w14:paraId="64E88E2A" w14:textId="77777777" w:rsidTr="00025E8A">
        <w:trPr>
          <w:trHeight w:hRule="exact" w:val="454"/>
        </w:trPr>
        <w:tc>
          <w:tcPr>
            <w:tcW w:w="4948" w:type="dxa"/>
            <w:tcBorders>
              <w:top w:val="single" w:sz="4" w:space="0" w:color="FFFFFF" w:themeColor="background1"/>
              <w:bottom w:val="single" w:sz="4" w:space="0" w:color="808080" w:themeColor="background1" w:themeShade="80"/>
              <w:right w:val="single" w:sz="4" w:space="0" w:color="FFFFFF" w:themeColor="background1"/>
            </w:tcBorders>
            <w:shd w:val="clear" w:color="auto" w:fill="FFC000"/>
            <w:vAlign w:val="center"/>
          </w:tcPr>
          <w:p w14:paraId="14265743" w14:textId="77777777" w:rsidR="003A11DA" w:rsidRPr="003A11DA" w:rsidRDefault="003A11DA" w:rsidP="003A11DA">
            <w:pPr>
              <w:rPr>
                <w:b/>
              </w:rPr>
            </w:pPr>
            <w:r w:rsidRPr="003A11DA">
              <w:rPr>
                <w:b/>
              </w:rPr>
              <w:t xml:space="preserve">STAP </w:t>
            </w:r>
            <w:r>
              <w:rPr>
                <w:b/>
              </w:rPr>
              <w:t>4: JE ONDERNEMINGSPLAN</w:t>
            </w:r>
          </w:p>
          <w:p w14:paraId="1DEE5838" w14:textId="77777777" w:rsidR="003A11DA" w:rsidRPr="003A11DA" w:rsidRDefault="003A11DA" w:rsidP="003A11DA">
            <w:pPr>
              <w:rPr>
                <w:b/>
              </w:rPr>
            </w:pPr>
          </w:p>
          <w:p w14:paraId="5BBB1CA2" w14:textId="77777777" w:rsidR="003A11DA" w:rsidRPr="003A11DA" w:rsidRDefault="003A11DA" w:rsidP="003A11DA">
            <w:pPr>
              <w:rPr>
                <w:b/>
              </w:rPr>
            </w:pPr>
          </w:p>
          <w:p w14:paraId="344646D9" w14:textId="77777777" w:rsidR="003A11DA" w:rsidRPr="003A11DA" w:rsidRDefault="003A11DA" w:rsidP="003A11DA">
            <w:pPr>
              <w:rPr>
                <w:b/>
              </w:rPr>
            </w:pPr>
          </w:p>
          <w:p w14:paraId="0718BE10" w14:textId="77777777" w:rsidR="003A11DA" w:rsidRPr="003A11DA" w:rsidRDefault="003A11DA" w:rsidP="003A11DA">
            <w:pPr>
              <w:rPr>
                <w:b/>
              </w:rPr>
            </w:pPr>
          </w:p>
          <w:p w14:paraId="5B402D60" w14:textId="77777777" w:rsidR="003A11DA" w:rsidRPr="003A11DA" w:rsidRDefault="003A11DA" w:rsidP="003A11DA">
            <w:pPr>
              <w:rPr>
                <w:b/>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4819933E" w14:textId="77777777" w:rsidR="003A11DA" w:rsidRPr="003A11DA" w:rsidRDefault="003A11DA" w:rsidP="003A11DA">
            <w:pPr>
              <w:rPr>
                <w:b/>
              </w:rPr>
            </w:pPr>
            <w:r w:rsidRPr="003A11DA">
              <w:rPr>
                <w:b/>
              </w:rPr>
              <w:t>Hoe zal je dit aanpakken?</w:t>
            </w:r>
          </w:p>
        </w:tc>
        <w:tc>
          <w:tcPr>
            <w:tcW w:w="3089"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1832836C" w14:textId="77777777" w:rsidR="003A11DA" w:rsidRPr="003A11DA" w:rsidRDefault="003A11DA" w:rsidP="003A11DA">
            <w:pPr>
              <w:rPr>
                <w:b/>
              </w:rPr>
            </w:pPr>
            <w:r w:rsidRPr="003A11DA">
              <w:rPr>
                <w:b/>
              </w:rPr>
              <w:t>Wanneer?</w:t>
            </w:r>
          </w:p>
        </w:tc>
      </w:tr>
      <w:tr w:rsidR="003A11DA" w:rsidRPr="003A11DA" w14:paraId="6E19B52F" w14:textId="77777777" w:rsidTr="002B786F">
        <w:trPr>
          <w:trHeight w:val="716"/>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8A2C97C" w14:textId="34DD03BA" w:rsidR="003A11DA" w:rsidRPr="003A11DA" w:rsidRDefault="00D97FFD" w:rsidP="003A11DA">
            <w:r>
              <w:t>Heb je je ondernemingsplan rond?</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281866ED" w14:textId="77777777" w:rsidR="003A11DA" w:rsidRPr="003A11DA" w:rsidRDefault="003A11DA" w:rsidP="003A11DA"/>
          <w:p w14:paraId="4B315382" w14:textId="77777777" w:rsidR="003A11DA" w:rsidRPr="003A11DA" w:rsidRDefault="003A11DA" w:rsidP="003A11DA"/>
          <w:p w14:paraId="3E5D9205"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26B7A3F5" w14:textId="77777777" w:rsidR="003A11DA" w:rsidRPr="003A11DA" w:rsidRDefault="003A11DA" w:rsidP="003A11DA"/>
        </w:tc>
      </w:tr>
      <w:tr w:rsidR="003A11DA" w:rsidRPr="003A11DA" w14:paraId="05A02CED"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6B48BB57" w14:textId="36EB51A9" w:rsidR="003A11DA" w:rsidRPr="003A11DA" w:rsidRDefault="00DC6DBA" w:rsidP="003A11DA">
            <w:r>
              <w:t>Zal of heb je je laten begeleiden bij de opmaak van je ondernemingsplan</w:t>
            </w:r>
            <w:r w:rsidR="00D97FFD">
              <w:t>?</w:t>
            </w:r>
            <w:r>
              <w:t xml:space="preserve"> Zal je je plan laten nalezen door een expert?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6047EEC4"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429FC047" w14:textId="77777777" w:rsidR="003A11DA" w:rsidRPr="003A11DA" w:rsidRDefault="003A11DA" w:rsidP="003A11DA"/>
        </w:tc>
      </w:tr>
      <w:tr w:rsidR="003A11DA" w:rsidRPr="003A11DA" w14:paraId="6834573B" w14:textId="77777777" w:rsidTr="002B786F">
        <w:trPr>
          <w:trHeight w:val="4702"/>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3D1CFF12" w14:textId="77777777" w:rsidR="003A11DA" w:rsidRPr="003A11DA" w:rsidRDefault="003A11DA" w:rsidP="003A11DA">
            <w:r w:rsidRPr="003A11DA">
              <w:rPr>
                <w:noProof/>
                <w:lang w:val="nl-NL"/>
              </w:rPr>
              <mc:AlternateContent>
                <mc:Choice Requires="wps">
                  <w:drawing>
                    <wp:anchor distT="0" distB="0" distL="114300" distR="114300" simplePos="0" relativeHeight="251666432" behindDoc="0" locked="0" layoutInCell="1" allowOverlap="1" wp14:anchorId="53CC0D31" wp14:editId="1E6BABD5">
                      <wp:simplePos x="0" y="0"/>
                      <wp:positionH relativeFrom="margin">
                        <wp:posOffset>85725</wp:posOffset>
                      </wp:positionH>
                      <wp:positionV relativeFrom="paragraph">
                        <wp:posOffset>0</wp:posOffset>
                      </wp:positionV>
                      <wp:extent cx="2672080" cy="6179820"/>
                      <wp:effectExtent l="0" t="0" r="0" b="0"/>
                      <wp:wrapSquare wrapText="bothSides"/>
                      <wp:docPr id="6"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617982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C1D88D" w14:textId="77777777" w:rsidR="003A11DA" w:rsidRPr="00F762D3" w:rsidRDefault="003A11DA" w:rsidP="003A11DA">
                                  <w:pPr>
                                    <w:spacing w:after="80"/>
                                    <w:rPr>
                                      <w:sz w:val="28"/>
                                      <w:szCs w:val="28"/>
                                    </w:rPr>
                                  </w:pPr>
                                  <w:r w:rsidRPr="00F762D3">
                                    <w:rPr>
                                      <w:sz w:val="28"/>
                                      <w:szCs w:val="28"/>
                                    </w:rPr>
                                    <w:t xml:space="preserve">Tips </w:t>
                                  </w:r>
                                </w:p>
                                <w:p w14:paraId="52C6DB66" w14:textId="4716F701" w:rsidR="00D97FFD" w:rsidRPr="00D97FFD" w:rsidRDefault="00D97FFD" w:rsidP="00D97FFD">
                                  <w:pPr>
                                    <w:pStyle w:val="Lijstalinea"/>
                                    <w:numPr>
                                      <w:ilvl w:val="0"/>
                                      <w:numId w:val="4"/>
                                    </w:numPr>
                                    <w:rPr>
                                      <w:sz w:val="16"/>
                                      <w:szCs w:val="16"/>
                                    </w:rPr>
                                  </w:pPr>
                                  <w:r w:rsidRPr="00D97FFD">
                                    <w:rPr>
                                      <w:sz w:val="16"/>
                                      <w:szCs w:val="16"/>
                                    </w:rPr>
                                    <w:t xml:space="preserve">Je ondernemingsplan, met daarin je projectvoorstelling, een omgevingsanalyse, een commercieel plan, een organisatieplan en -last but not least- een financieel plan, is cruciaal! Hoe je dit aanpakt vind je terug in verschillende tools die Unizo, specifiek voor de kinderopvang, aanbiedt. Je vindt deze tools hier: </w:t>
                                  </w:r>
                                  <w:hyperlink r:id="rId12" w:history="1">
                                    <w:r w:rsidRPr="00D97FFD">
                                      <w:rPr>
                                        <w:rStyle w:val="Hyperlink"/>
                                        <w:sz w:val="16"/>
                                        <w:szCs w:val="16"/>
                                      </w:rPr>
                                      <w:t>http://www.unizo.be/kinderopvang/cm/starters.html</w:t>
                                    </w:r>
                                  </w:hyperlink>
                                  <w:r w:rsidRPr="00D97FFD">
                                    <w:rPr>
                                      <w:sz w:val="16"/>
                                      <w:szCs w:val="16"/>
                                    </w:rPr>
                                    <w:t>.</w:t>
                                  </w:r>
                                </w:p>
                                <w:p w14:paraId="2D05A7BE" w14:textId="0E982F6A" w:rsidR="00D97FFD" w:rsidRDefault="00D97FFD" w:rsidP="00D97FFD">
                                  <w:pPr>
                                    <w:pStyle w:val="Lijstalinea"/>
                                    <w:numPr>
                                      <w:ilvl w:val="0"/>
                                      <w:numId w:val="4"/>
                                    </w:numPr>
                                    <w:rPr>
                                      <w:sz w:val="16"/>
                                      <w:szCs w:val="16"/>
                                    </w:rPr>
                                  </w:pPr>
                                  <w:r w:rsidRPr="00D97FFD">
                                    <w:rPr>
                                      <w:sz w:val="16"/>
                                      <w:szCs w:val="16"/>
                                    </w:rPr>
                                    <w:t xml:space="preserve">Wil je meer dan 18 plaatsen aanbieden, dan moet je beschikken over een attest organisatorisch beheer. Je kan dit behalen bij Syntra via een opleiding van 11 wekelijkse sessies van 4 uur. Tijdens deze sessies bouw je stap voor stap je ondernemingsplan op en kan je het aftoetsen bij de lesgever en je collega cursisten. Erg nuttig dus! Schrijf je tijdig in voor deze cursus. Meer hierover in de brochure ‘kwalificaties en attesten’: </w:t>
                                  </w:r>
                                  <w:hyperlink r:id="rId13" w:history="1">
                                    <w:r w:rsidRPr="00D97FFD">
                                      <w:rPr>
                                        <w:rStyle w:val="Hyperlink"/>
                                        <w:sz w:val="16"/>
                                        <w:szCs w:val="16"/>
                                      </w:rPr>
                                      <w:t>http://www.kindengezin.be/kinderopvang/sector-babys-en-peuters/personen-in-de-opvang/kwalificaties-en-attesten/</w:t>
                                    </w:r>
                                  </w:hyperlink>
                                  <w:r w:rsidRPr="00D97FFD">
                                    <w:rPr>
                                      <w:sz w:val="16"/>
                                      <w:szCs w:val="16"/>
                                    </w:rPr>
                                    <w:t>.</w:t>
                                  </w:r>
                                </w:p>
                                <w:p w14:paraId="7F5FB604" w14:textId="46F6CF8C" w:rsidR="00DC6DBA" w:rsidRDefault="001539FB" w:rsidP="00D97FFD">
                                  <w:pPr>
                                    <w:pStyle w:val="Lijstalinea"/>
                                    <w:numPr>
                                      <w:ilvl w:val="0"/>
                                      <w:numId w:val="4"/>
                                    </w:numPr>
                                    <w:rPr>
                                      <w:sz w:val="16"/>
                                      <w:szCs w:val="16"/>
                                    </w:rPr>
                                  </w:pPr>
                                  <w:r>
                                    <w:rPr>
                                      <w:sz w:val="16"/>
                                      <w:szCs w:val="16"/>
                                    </w:rPr>
                                    <w:t>Je kan je bij je ondernemingsplan laten begeleiden door Unizo of een expert vermeld achteraan in de brochure ‘Overnemen in de kinderopvang’.</w:t>
                                  </w:r>
                                </w:p>
                                <w:p w14:paraId="79FA4FCD" w14:textId="77777777" w:rsidR="00DC6DBA" w:rsidRPr="00DC6DBA" w:rsidRDefault="00DC6DBA" w:rsidP="00DC6DBA">
                                  <w:pPr>
                                    <w:rPr>
                                      <w:sz w:val="16"/>
                                      <w:szCs w:val="16"/>
                                    </w:rPr>
                                  </w:pPr>
                                </w:p>
                                <w:p w14:paraId="4CAF1877" w14:textId="77777777" w:rsidR="00D97FFD" w:rsidRPr="00D97FFD" w:rsidRDefault="00D97FFD" w:rsidP="003A11DA">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C0D31" id="Afgeronde rechthoek 6" o:spid="_x0000_s1030" style="position:absolute;margin-left:6.75pt;margin-top:0;width:210.4pt;height:48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" fillcolor="#fff1d8" stroked="f">
                      <v:textbox>
                        <w:txbxContent>
                          <w:p w14:paraId="1DC1D88D" w14:textId="77777777" w:rsidR="003A11DA" w:rsidRPr="00F762D3" w:rsidRDefault="003A11DA" w:rsidP="003A11DA">
                            <w:pPr>
                              <w:spacing w:after="80"/>
                              <w:rPr>
                                <w:sz w:val="28"/>
                                <w:szCs w:val="28"/>
                              </w:rPr>
                            </w:pPr>
                            <w:r w:rsidRPr="00F762D3">
                              <w:rPr>
                                <w:sz w:val="28"/>
                                <w:szCs w:val="28"/>
                              </w:rPr>
                              <w:t xml:space="preserve">Tips </w:t>
                            </w:r>
                          </w:p>
                          <w:p w14:paraId="52C6DB66" w14:textId="4716F701" w:rsidR="00D97FFD" w:rsidRPr="00D97FFD" w:rsidRDefault="00D97FFD" w:rsidP="00D97FFD">
                            <w:pPr>
                              <w:pStyle w:val="Lijstalinea"/>
                              <w:numPr>
                                <w:ilvl w:val="0"/>
                                <w:numId w:val="4"/>
                              </w:numPr>
                              <w:rPr>
                                <w:sz w:val="16"/>
                                <w:szCs w:val="16"/>
                              </w:rPr>
                            </w:pPr>
                            <w:r w:rsidRPr="00D97FFD">
                              <w:rPr>
                                <w:sz w:val="16"/>
                                <w:szCs w:val="16"/>
                              </w:rPr>
                              <w:t xml:space="preserve">Je ondernemingsplan, met daarin je projectvoorstelling, een omgevingsanalyse, een commercieel plan, een organisatieplan en -last but not least- een financieel plan, is cruciaal! Hoe je dit aanpakt vind je terug in verschillende tools die Unizo, specifiek voor de kinderopvang, aanbiedt. Je vindt deze tools hier: </w:t>
                            </w:r>
                            <w:hyperlink r:id="rId14" w:history="1">
                              <w:r w:rsidRPr="00D97FFD">
                                <w:rPr>
                                  <w:rStyle w:val="Hyperlink"/>
                                  <w:sz w:val="16"/>
                                  <w:szCs w:val="16"/>
                                </w:rPr>
                                <w:t>http://www.unizo.be/kinderopvang/cm/starters.html</w:t>
                              </w:r>
                            </w:hyperlink>
                            <w:r w:rsidRPr="00D97FFD">
                              <w:rPr>
                                <w:sz w:val="16"/>
                                <w:szCs w:val="16"/>
                              </w:rPr>
                              <w:t>.</w:t>
                            </w:r>
                          </w:p>
                          <w:p w14:paraId="2D05A7BE" w14:textId="0E982F6A" w:rsidR="00D97FFD" w:rsidRDefault="00D97FFD" w:rsidP="00D97FFD">
                            <w:pPr>
                              <w:pStyle w:val="Lijstalinea"/>
                              <w:numPr>
                                <w:ilvl w:val="0"/>
                                <w:numId w:val="4"/>
                              </w:numPr>
                              <w:rPr>
                                <w:sz w:val="16"/>
                                <w:szCs w:val="16"/>
                              </w:rPr>
                            </w:pPr>
                            <w:r w:rsidRPr="00D97FFD">
                              <w:rPr>
                                <w:sz w:val="16"/>
                                <w:szCs w:val="16"/>
                              </w:rPr>
                              <w:t xml:space="preserve">Wil je meer dan 18 plaatsen aanbieden, dan moet je beschikken over een attest organisatorisch beheer. Je kan dit behalen bij Syntra via een opleiding van 11 wekelijkse sessies van 4 uur. Tijdens deze sessies bouw je stap voor stap je ondernemingsplan op en kan je het aftoetsen bij de lesgever en je collega cursisten. Erg nuttig dus! Schrijf je tijdig in voor deze cursus. Meer hierover in de brochure ‘kwalificaties en attesten’: </w:t>
                            </w:r>
                            <w:hyperlink r:id="rId15" w:history="1">
                              <w:r w:rsidRPr="00D97FFD">
                                <w:rPr>
                                  <w:rStyle w:val="Hyperlink"/>
                                  <w:sz w:val="16"/>
                                  <w:szCs w:val="16"/>
                                </w:rPr>
                                <w:t>http://www.kindengezin.be/kinderopvang/sector-babys-en-peuters/personen-in-de-opvang/kwalificaties-en-attesten/</w:t>
                              </w:r>
                            </w:hyperlink>
                            <w:r w:rsidRPr="00D97FFD">
                              <w:rPr>
                                <w:sz w:val="16"/>
                                <w:szCs w:val="16"/>
                              </w:rPr>
                              <w:t>.</w:t>
                            </w:r>
                          </w:p>
                          <w:p w14:paraId="7F5FB604" w14:textId="46F6CF8C" w:rsidR="00DC6DBA" w:rsidRDefault="001539FB" w:rsidP="00D97FFD">
                            <w:pPr>
                              <w:pStyle w:val="Lijstalinea"/>
                              <w:numPr>
                                <w:ilvl w:val="0"/>
                                <w:numId w:val="4"/>
                              </w:numPr>
                              <w:rPr>
                                <w:sz w:val="16"/>
                                <w:szCs w:val="16"/>
                              </w:rPr>
                            </w:pPr>
                            <w:r>
                              <w:rPr>
                                <w:sz w:val="16"/>
                                <w:szCs w:val="16"/>
                              </w:rPr>
                              <w:t>Je kan je bij je ondernemingsplan laten begeleiden door Unizo of een expert vermeld achteraan in de brochure ‘Overnemen in de kinderopvang’.</w:t>
                            </w:r>
                          </w:p>
                          <w:p w14:paraId="79FA4FCD" w14:textId="77777777" w:rsidR="00DC6DBA" w:rsidRPr="00DC6DBA" w:rsidRDefault="00DC6DBA" w:rsidP="00DC6DBA">
                            <w:pPr>
                              <w:rPr>
                                <w:sz w:val="16"/>
                                <w:szCs w:val="16"/>
                              </w:rPr>
                            </w:pPr>
                          </w:p>
                          <w:p w14:paraId="4CAF1877" w14:textId="77777777" w:rsidR="00D97FFD" w:rsidRPr="00D97FFD" w:rsidRDefault="00D97FFD" w:rsidP="003A11DA">
                            <w:pPr>
                              <w:rPr>
                                <w:sz w:val="16"/>
                                <w:szCs w:val="16"/>
                              </w:rPr>
                            </w:pP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1C7229C3"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62B8D79C" w14:textId="77777777" w:rsidR="003A11DA" w:rsidRPr="003A11DA" w:rsidRDefault="003A11DA" w:rsidP="003A11DA"/>
        </w:tc>
      </w:tr>
    </w:tbl>
    <w:p w14:paraId="3B03714A" w14:textId="77777777" w:rsidR="003A11DA" w:rsidRDefault="003A11DA"/>
    <w:p w14:paraId="0E1DEB38" w14:textId="77777777" w:rsidR="003A11DA" w:rsidRDefault="003A11DA"/>
    <w:tbl>
      <w:tblPr>
        <w:tblStyle w:val="Tabelraster"/>
        <w:tblpPr w:leftFromText="141" w:rightFromText="141" w:horzAnchor="margin" w:tblpY="2076"/>
        <w:tblW w:w="502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48"/>
        <w:gridCol w:w="6029"/>
        <w:gridCol w:w="3089"/>
      </w:tblGrid>
      <w:tr w:rsidR="003A11DA" w:rsidRPr="003A11DA" w14:paraId="2B09C695" w14:textId="77777777" w:rsidTr="00025E8A">
        <w:trPr>
          <w:trHeight w:hRule="exact" w:val="454"/>
        </w:trPr>
        <w:tc>
          <w:tcPr>
            <w:tcW w:w="4948" w:type="dxa"/>
            <w:tcBorders>
              <w:top w:val="single" w:sz="4" w:space="0" w:color="FFFFFF" w:themeColor="background1"/>
              <w:bottom w:val="single" w:sz="4" w:space="0" w:color="808080" w:themeColor="background1" w:themeShade="80"/>
              <w:right w:val="single" w:sz="4" w:space="0" w:color="FFFFFF" w:themeColor="background1"/>
            </w:tcBorders>
            <w:shd w:val="clear" w:color="auto" w:fill="FFC000"/>
            <w:vAlign w:val="center"/>
          </w:tcPr>
          <w:p w14:paraId="2CD573D3" w14:textId="77777777" w:rsidR="003A11DA" w:rsidRPr="003A11DA" w:rsidRDefault="003A11DA" w:rsidP="003A11DA">
            <w:pPr>
              <w:rPr>
                <w:b/>
              </w:rPr>
            </w:pPr>
            <w:r w:rsidRPr="003A11DA">
              <w:rPr>
                <w:b/>
              </w:rPr>
              <w:t xml:space="preserve">STAP </w:t>
            </w:r>
            <w:r>
              <w:rPr>
                <w:b/>
              </w:rPr>
              <w:t>5: FINANCIERING EN SUBSIDIES</w:t>
            </w:r>
          </w:p>
          <w:p w14:paraId="13C92D23" w14:textId="77777777" w:rsidR="003A11DA" w:rsidRPr="003A11DA" w:rsidRDefault="003A11DA" w:rsidP="003A11DA">
            <w:pPr>
              <w:rPr>
                <w:b/>
              </w:rPr>
            </w:pPr>
          </w:p>
          <w:p w14:paraId="27D55622" w14:textId="77777777" w:rsidR="003A11DA" w:rsidRPr="003A11DA" w:rsidRDefault="003A11DA" w:rsidP="003A11DA">
            <w:pPr>
              <w:rPr>
                <w:b/>
              </w:rPr>
            </w:pPr>
          </w:p>
          <w:p w14:paraId="3E561597" w14:textId="77777777" w:rsidR="003A11DA" w:rsidRPr="003A11DA" w:rsidRDefault="003A11DA" w:rsidP="003A11DA">
            <w:pPr>
              <w:rPr>
                <w:b/>
              </w:rPr>
            </w:pPr>
          </w:p>
          <w:p w14:paraId="07872763" w14:textId="77777777" w:rsidR="003A11DA" w:rsidRPr="003A11DA" w:rsidRDefault="003A11DA" w:rsidP="003A11DA">
            <w:pPr>
              <w:rPr>
                <w:b/>
              </w:rPr>
            </w:pPr>
          </w:p>
          <w:p w14:paraId="66FEB929" w14:textId="77777777" w:rsidR="003A11DA" w:rsidRPr="003A11DA" w:rsidRDefault="003A11DA" w:rsidP="003A11DA">
            <w:pPr>
              <w:rPr>
                <w:b/>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55123C93" w14:textId="77777777" w:rsidR="003A11DA" w:rsidRPr="003A11DA" w:rsidRDefault="003A11DA" w:rsidP="003A11DA">
            <w:pPr>
              <w:rPr>
                <w:b/>
              </w:rPr>
            </w:pPr>
            <w:r w:rsidRPr="003A11DA">
              <w:rPr>
                <w:b/>
              </w:rPr>
              <w:t>Hoe zal je dit aanpakken?</w:t>
            </w:r>
          </w:p>
        </w:tc>
        <w:tc>
          <w:tcPr>
            <w:tcW w:w="3089"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37AAB5B6" w14:textId="77777777" w:rsidR="003A11DA" w:rsidRPr="003A11DA" w:rsidRDefault="003A11DA" w:rsidP="003A11DA">
            <w:pPr>
              <w:rPr>
                <w:b/>
              </w:rPr>
            </w:pPr>
            <w:r w:rsidRPr="003A11DA">
              <w:rPr>
                <w:b/>
              </w:rPr>
              <w:t>Wanneer?</w:t>
            </w:r>
          </w:p>
        </w:tc>
      </w:tr>
      <w:tr w:rsidR="003A11DA" w:rsidRPr="003A11DA" w14:paraId="4551D9CD" w14:textId="77777777" w:rsidTr="002B786F">
        <w:trPr>
          <w:trHeight w:val="716"/>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31141633" w14:textId="15E1F820" w:rsidR="003A11DA" w:rsidRPr="003A11DA" w:rsidRDefault="008D6653" w:rsidP="003A11DA">
            <w:r>
              <w:t>Zal je geld lenen om de overname te financieren?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6AA474B9" w14:textId="77777777" w:rsidR="003A11DA" w:rsidRPr="003A11DA" w:rsidRDefault="003A11DA" w:rsidP="003A11DA"/>
          <w:p w14:paraId="421EC103" w14:textId="77777777" w:rsidR="003A11DA" w:rsidRPr="003A11DA" w:rsidRDefault="003A11DA" w:rsidP="003A11DA"/>
          <w:p w14:paraId="30DF67D5"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059F24C2" w14:textId="77777777" w:rsidR="003A11DA" w:rsidRPr="003A11DA" w:rsidRDefault="003A11DA" w:rsidP="003A11DA"/>
        </w:tc>
      </w:tr>
      <w:tr w:rsidR="003A11DA" w:rsidRPr="003A11DA" w14:paraId="32199C09"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01D7792" w14:textId="11D47A8A" w:rsidR="003A11DA" w:rsidRPr="003A11DA" w:rsidRDefault="008D6653" w:rsidP="003A11DA">
            <w:r>
              <w:t>Heb je j</w:t>
            </w:r>
            <w:r w:rsidR="001539FB">
              <w:t>e ingelicht over de subsidiemogelijkheden en de manier waarop je ze kan aanvragen</w:t>
            </w:r>
            <w:r>
              <w: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3580FDAC"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0907D09" w14:textId="77777777" w:rsidR="003A11DA" w:rsidRPr="003A11DA" w:rsidRDefault="003A11DA" w:rsidP="003A11DA"/>
        </w:tc>
      </w:tr>
      <w:tr w:rsidR="003A11DA" w:rsidRPr="003A11DA" w14:paraId="4B45BF5F" w14:textId="77777777" w:rsidTr="002B786F">
        <w:trPr>
          <w:trHeight w:val="4702"/>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2D3B1BF8" w14:textId="77777777" w:rsidR="003A11DA" w:rsidRPr="003A11DA" w:rsidRDefault="003A11DA" w:rsidP="003A11DA">
            <w:r w:rsidRPr="003A11DA">
              <w:rPr>
                <w:noProof/>
                <w:lang w:val="nl-NL"/>
              </w:rPr>
              <mc:AlternateContent>
                <mc:Choice Requires="wps">
                  <w:drawing>
                    <wp:anchor distT="0" distB="0" distL="114300" distR="114300" simplePos="0" relativeHeight="251668480" behindDoc="0" locked="0" layoutInCell="1" allowOverlap="1" wp14:anchorId="15B2BA31" wp14:editId="404C755D">
                      <wp:simplePos x="0" y="0"/>
                      <wp:positionH relativeFrom="margin">
                        <wp:posOffset>85725</wp:posOffset>
                      </wp:positionH>
                      <wp:positionV relativeFrom="paragraph">
                        <wp:posOffset>3175</wp:posOffset>
                      </wp:positionV>
                      <wp:extent cx="2672080" cy="5273040"/>
                      <wp:effectExtent l="0" t="0" r="0" b="3810"/>
                      <wp:wrapSquare wrapText="bothSides"/>
                      <wp:docPr id="7" name="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527304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F5001B" w14:textId="77777777" w:rsidR="003A11DA" w:rsidRPr="00F762D3" w:rsidRDefault="003A11DA" w:rsidP="003A11DA">
                                  <w:pPr>
                                    <w:spacing w:after="80"/>
                                    <w:rPr>
                                      <w:sz w:val="28"/>
                                      <w:szCs w:val="28"/>
                                    </w:rPr>
                                  </w:pPr>
                                  <w:r w:rsidRPr="00F762D3">
                                    <w:rPr>
                                      <w:sz w:val="28"/>
                                      <w:szCs w:val="28"/>
                                    </w:rPr>
                                    <w:t xml:space="preserve">Tips </w:t>
                                  </w:r>
                                </w:p>
                                <w:p w14:paraId="4511D191" w14:textId="5B5555BA" w:rsidR="003A11DA" w:rsidRPr="005E2B39" w:rsidRDefault="001539FB" w:rsidP="005E2B39">
                                  <w:pPr>
                                    <w:pStyle w:val="Lijstalinea"/>
                                    <w:numPr>
                                      <w:ilvl w:val="0"/>
                                      <w:numId w:val="5"/>
                                    </w:numPr>
                                    <w:rPr>
                                      <w:sz w:val="16"/>
                                      <w:szCs w:val="16"/>
                                    </w:rPr>
                                  </w:pPr>
                                  <w:r w:rsidRPr="005E2B39">
                                    <w:rPr>
                                      <w:sz w:val="16"/>
                                      <w:szCs w:val="16"/>
                                    </w:rPr>
                                    <w:t xml:space="preserve">Het voorleggen van een werkbaar ondernemingsplan is waar dan ook een voorwaarde. </w:t>
                                  </w:r>
                                  <w:r w:rsidR="008D6653" w:rsidRPr="005E2B39">
                                    <w:rPr>
                                      <w:sz w:val="16"/>
                                      <w:szCs w:val="16"/>
                                    </w:rPr>
                                    <w:t xml:space="preserve">Je kan geld lenen via de klassieke bank, een meer gespecialiseerde bank (bijvoorbeeld: Hefboom) of via de overheid (bijvoorbeeld: participatiemaatschappij Vlaanderen). Een overzicht van mogelijke kredietverstrekkers vind je in de brochure ‘Overnemen </w:t>
                                  </w:r>
                                  <w:r>
                                    <w:rPr>
                                      <w:sz w:val="16"/>
                                      <w:szCs w:val="16"/>
                                    </w:rPr>
                                    <w:t>in de kinderopvang’ van Unizo.</w:t>
                                  </w:r>
                                </w:p>
                                <w:p w14:paraId="61C71D60" w14:textId="26982523" w:rsidR="005E2B39" w:rsidRPr="005E2B39" w:rsidRDefault="001539FB" w:rsidP="005E2B39">
                                  <w:pPr>
                                    <w:pStyle w:val="Lijstalinea"/>
                                    <w:numPr>
                                      <w:ilvl w:val="0"/>
                                      <w:numId w:val="5"/>
                                    </w:numPr>
                                    <w:rPr>
                                      <w:sz w:val="16"/>
                                      <w:szCs w:val="16"/>
                                    </w:rPr>
                                  </w:pPr>
                                  <w:r>
                                    <w:rPr>
                                      <w:sz w:val="16"/>
                                      <w:szCs w:val="16"/>
                                    </w:rPr>
                                    <w:t>Nieuwe subsidies aanvragen via Kind en Gezin kan je niet zomaar. De meeste subsidies</w:t>
                                  </w:r>
                                  <w:r w:rsidR="005E2B39" w:rsidRPr="005E2B39">
                                    <w:rPr>
                                      <w:sz w:val="16"/>
                                      <w:szCs w:val="16"/>
                                    </w:rPr>
                                    <w:t xml:space="preserve"> zijn ‘geprogrammeerd’. Dit wil zeggen dat ze enkel beschikbaar zijn op bepaalde momenten en dat ze dan volgens bepaalde criteria worden toegewezen. Licht je hierover goed in en ga er niet zomaar van uit dat je met subsidies zal kunnen werken.</w:t>
                                  </w:r>
                                </w:p>
                                <w:p w14:paraId="50AA3073" w14:textId="64B1BF5E" w:rsidR="008D6653" w:rsidRPr="005E2B39" w:rsidRDefault="005E2B39" w:rsidP="005E2B39">
                                  <w:pPr>
                                    <w:pStyle w:val="Lijstalinea"/>
                                    <w:numPr>
                                      <w:ilvl w:val="0"/>
                                      <w:numId w:val="5"/>
                                    </w:numPr>
                                    <w:rPr>
                                      <w:sz w:val="16"/>
                                      <w:szCs w:val="16"/>
                                    </w:rPr>
                                  </w:pPr>
                                  <w:r w:rsidRPr="005E2B39">
                                    <w:rPr>
                                      <w:sz w:val="16"/>
                                      <w:szCs w:val="16"/>
                                    </w:rPr>
                                    <w:t xml:space="preserve">Op de subsidiedatabank van VLAIO (Agentschap Innoveren en Ondernemen) vind je  een handig overzicht van alle mogelijke subsidies: </w:t>
                                  </w:r>
                                  <w:hyperlink r:id="rId16" w:history="1">
                                    <w:r w:rsidRPr="005E2B39">
                                      <w:rPr>
                                        <w:rStyle w:val="Hyperlink"/>
                                        <w:sz w:val="16"/>
                                        <w:szCs w:val="16"/>
                                      </w:rPr>
                                      <w:t>http://www.vlaio.be/subsidiedatabank</w:t>
                                    </w:r>
                                  </w:hyperlink>
                                </w:p>
                                <w:p w14:paraId="6F2D55F7" w14:textId="77777777" w:rsidR="005E2B39" w:rsidRPr="008D6653" w:rsidRDefault="005E2B39" w:rsidP="003A11DA">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2BA31" id="Afgeronde rechthoek 7" o:spid="_x0000_s1031" style="position:absolute;margin-left:6.75pt;margin-top:.25pt;width:210.4pt;height:41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" fillcolor="#fff1d8" stroked="f">
                      <v:textbox>
                        <w:txbxContent>
                          <w:p w14:paraId="0FF5001B" w14:textId="77777777" w:rsidR="003A11DA" w:rsidRPr="00F762D3" w:rsidRDefault="003A11DA" w:rsidP="003A11DA">
                            <w:pPr>
                              <w:spacing w:after="80"/>
                              <w:rPr>
                                <w:sz w:val="28"/>
                                <w:szCs w:val="28"/>
                              </w:rPr>
                            </w:pPr>
                            <w:r w:rsidRPr="00F762D3">
                              <w:rPr>
                                <w:sz w:val="28"/>
                                <w:szCs w:val="28"/>
                              </w:rPr>
                              <w:t xml:space="preserve">Tips </w:t>
                            </w:r>
                          </w:p>
                          <w:p w14:paraId="4511D191" w14:textId="5B5555BA" w:rsidR="003A11DA" w:rsidRPr="005E2B39" w:rsidRDefault="001539FB" w:rsidP="005E2B39">
                            <w:pPr>
                              <w:pStyle w:val="Lijstalinea"/>
                              <w:numPr>
                                <w:ilvl w:val="0"/>
                                <w:numId w:val="5"/>
                              </w:numPr>
                              <w:rPr>
                                <w:sz w:val="16"/>
                                <w:szCs w:val="16"/>
                              </w:rPr>
                            </w:pPr>
                            <w:r w:rsidRPr="005E2B39">
                              <w:rPr>
                                <w:sz w:val="16"/>
                                <w:szCs w:val="16"/>
                              </w:rPr>
                              <w:t xml:space="preserve">Het voorleggen van een werkbaar ondernemingsplan is waar dan ook een voorwaarde. </w:t>
                            </w:r>
                            <w:r w:rsidR="008D6653" w:rsidRPr="005E2B39">
                              <w:rPr>
                                <w:sz w:val="16"/>
                                <w:szCs w:val="16"/>
                              </w:rPr>
                              <w:t xml:space="preserve">Je kan geld lenen via de klassieke bank, een meer gespecialiseerde bank (bijvoorbeeld: Hefboom) of via de overheid (bijvoorbeeld: participatiemaatschappij Vlaanderen). Een overzicht van mogelijke kredietverstrekkers vind je in de brochure ‘Overnemen </w:t>
                            </w:r>
                            <w:r>
                              <w:rPr>
                                <w:sz w:val="16"/>
                                <w:szCs w:val="16"/>
                              </w:rPr>
                              <w:t>in de kinderopvang’ van Unizo.</w:t>
                            </w:r>
                          </w:p>
                          <w:p w14:paraId="61C71D60" w14:textId="26982523" w:rsidR="005E2B39" w:rsidRPr="005E2B39" w:rsidRDefault="001539FB" w:rsidP="005E2B39">
                            <w:pPr>
                              <w:pStyle w:val="Lijstalinea"/>
                              <w:numPr>
                                <w:ilvl w:val="0"/>
                                <w:numId w:val="5"/>
                              </w:numPr>
                              <w:rPr>
                                <w:sz w:val="16"/>
                                <w:szCs w:val="16"/>
                              </w:rPr>
                            </w:pPr>
                            <w:r>
                              <w:rPr>
                                <w:sz w:val="16"/>
                                <w:szCs w:val="16"/>
                              </w:rPr>
                              <w:t>Nieuwe subsidies aanvragen via Kind en Gezin kan je niet zomaar. De meeste subsidies</w:t>
                            </w:r>
                            <w:r w:rsidR="005E2B39" w:rsidRPr="005E2B39">
                              <w:rPr>
                                <w:sz w:val="16"/>
                                <w:szCs w:val="16"/>
                              </w:rPr>
                              <w:t xml:space="preserve"> zijn ‘geprogrammeerd’. Dit wil zeggen dat ze enkel beschikbaar zijn op bepaalde momenten en dat ze dan volgens bepaalde criteria worden toegewezen. Licht je hierover goed in en ga er niet zomaar van uit dat je met subsidies zal kunnen werken.</w:t>
                            </w:r>
                          </w:p>
                          <w:p w14:paraId="50AA3073" w14:textId="64B1BF5E" w:rsidR="008D6653" w:rsidRPr="005E2B39" w:rsidRDefault="005E2B39" w:rsidP="005E2B39">
                            <w:pPr>
                              <w:pStyle w:val="Lijstalinea"/>
                              <w:numPr>
                                <w:ilvl w:val="0"/>
                                <w:numId w:val="5"/>
                              </w:numPr>
                              <w:rPr>
                                <w:sz w:val="16"/>
                                <w:szCs w:val="16"/>
                              </w:rPr>
                            </w:pPr>
                            <w:r w:rsidRPr="005E2B39">
                              <w:rPr>
                                <w:sz w:val="16"/>
                                <w:szCs w:val="16"/>
                              </w:rPr>
                              <w:t xml:space="preserve">Op de subsidiedatabank van VLAIO (Agentschap Innoveren en Ondernemen) vind je  een handig overzicht van alle mogelijke subsidies: </w:t>
                            </w:r>
                            <w:hyperlink r:id="rId17" w:history="1">
                              <w:r w:rsidRPr="005E2B39">
                                <w:rPr>
                                  <w:rStyle w:val="Hyperlink"/>
                                  <w:sz w:val="16"/>
                                  <w:szCs w:val="16"/>
                                </w:rPr>
                                <w:t>http://www.vlaio.be/subsidiedatabank</w:t>
                              </w:r>
                            </w:hyperlink>
                          </w:p>
                          <w:p w14:paraId="6F2D55F7" w14:textId="77777777" w:rsidR="005E2B39" w:rsidRPr="008D6653" w:rsidRDefault="005E2B39" w:rsidP="003A11DA">
                            <w:pPr>
                              <w:rPr>
                                <w:sz w:val="16"/>
                                <w:szCs w:val="16"/>
                              </w:rPr>
                            </w:pP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4FACB4E3"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2FA4405B" w14:textId="77777777" w:rsidR="003A11DA" w:rsidRPr="003A11DA" w:rsidRDefault="003A11DA" w:rsidP="003A11DA"/>
        </w:tc>
      </w:tr>
    </w:tbl>
    <w:p w14:paraId="4DCB70F5" w14:textId="77777777" w:rsidR="003A11DA" w:rsidRDefault="003A11DA"/>
    <w:p w14:paraId="10B951DB" w14:textId="77777777" w:rsidR="003A11DA" w:rsidRDefault="003A11DA"/>
    <w:tbl>
      <w:tblPr>
        <w:tblStyle w:val="Tabelraster"/>
        <w:tblpPr w:leftFromText="141" w:rightFromText="141" w:horzAnchor="margin" w:tblpY="2076"/>
        <w:tblW w:w="502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48"/>
        <w:gridCol w:w="6029"/>
        <w:gridCol w:w="3089"/>
      </w:tblGrid>
      <w:tr w:rsidR="003A11DA" w:rsidRPr="003A11DA" w14:paraId="2D0056B7" w14:textId="77777777" w:rsidTr="00025E8A">
        <w:trPr>
          <w:trHeight w:hRule="exact" w:val="719"/>
        </w:trPr>
        <w:tc>
          <w:tcPr>
            <w:tcW w:w="4948" w:type="dxa"/>
            <w:tcBorders>
              <w:top w:val="single" w:sz="4" w:space="0" w:color="FFFFFF" w:themeColor="background1"/>
              <w:bottom w:val="single" w:sz="4" w:space="0" w:color="808080" w:themeColor="background1" w:themeShade="80"/>
              <w:right w:val="single" w:sz="4" w:space="0" w:color="FFFFFF" w:themeColor="background1"/>
            </w:tcBorders>
            <w:shd w:val="clear" w:color="auto" w:fill="FFC000"/>
            <w:vAlign w:val="center"/>
          </w:tcPr>
          <w:p w14:paraId="3085F2C9" w14:textId="77777777" w:rsidR="003A11DA" w:rsidRPr="003A11DA" w:rsidRDefault="003A11DA" w:rsidP="003A11DA">
            <w:pPr>
              <w:rPr>
                <w:b/>
              </w:rPr>
            </w:pPr>
            <w:r w:rsidRPr="003A11DA">
              <w:rPr>
                <w:b/>
              </w:rPr>
              <w:t xml:space="preserve">STAP </w:t>
            </w:r>
            <w:r>
              <w:rPr>
                <w:b/>
              </w:rPr>
              <w:t>6: ONDERHANDELEN EN OVERNAME-OVEREENKOMST</w:t>
            </w:r>
          </w:p>
          <w:p w14:paraId="1DBFD3A7" w14:textId="77777777" w:rsidR="003A11DA" w:rsidRPr="003A11DA" w:rsidRDefault="003A11DA" w:rsidP="003A11DA">
            <w:pPr>
              <w:rPr>
                <w:b/>
              </w:rPr>
            </w:pPr>
          </w:p>
          <w:p w14:paraId="63275DD8" w14:textId="77777777" w:rsidR="003A11DA" w:rsidRPr="003A11DA" w:rsidRDefault="003A11DA" w:rsidP="003A11DA">
            <w:pPr>
              <w:rPr>
                <w:b/>
              </w:rPr>
            </w:pPr>
          </w:p>
          <w:p w14:paraId="78481FCD" w14:textId="77777777" w:rsidR="003A11DA" w:rsidRPr="003A11DA" w:rsidRDefault="003A11DA" w:rsidP="003A11DA">
            <w:pPr>
              <w:rPr>
                <w:b/>
              </w:rPr>
            </w:pPr>
          </w:p>
          <w:p w14:paraId="01F8F0BD" w14:textId="77777777" w:rsidR="003A11DA" w:rsidRPr="003A11DA" w:rsidRDefault="003A11DA" w:rsidP="003A11DA">
            <w:pPr>
              <w:rPr>
                <w:b/>
              </w:rPr>
            </w:pPr>
          </w:p>
          <w:p w14:paraId="4638407A" w14:textId="77777777" w:rsidR="003A11DA" w:rsidRPr="003A11DA" w:rsidRDefault="003A11DA" w:rsidP="003A11DA">
            <w:pPr>
              <w:rPr>
                <w:b/>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770E5C8A" w14:textId="125ACD2A" w:rsidR="003A11DA" w:rsidRPr="003A11DA" w:rsidRDefault="005E2B39" w:rsidP="005E2B39">
            <w:pPr>
              <w:rPr>
                <w:b/>
              </w:rPr>
            </w:pPr>
            <w:r>
              <w:rPr>
                <w:b/>
              </w:rPr>
              <w:t>Ja!</w:t>
            </w:r>
            <w:r w:rsidRPr="005E2B39">
              <w:rPr>
                <w:b/>
              </w:rPr>
              <w:t xml:space="preserve"> Verklaar of motiveer.</w:t>
            </w:r>
          </w:p>
        </w:tc>
        <w:tc>
          <w:tcPr>
            <w:tcW w:w="3089"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7D011144" w14:textId="758950FE" w:rsidR="003A11DA" w:rsidRPr="003A11DA" w:rsidRDefault="005E2B39" w:rsidP="005E2B39">
            <w:pPr>
              <w:rPr>
                <w:b/>
              </w:rPr>
            </w:pPr>
            <w:r w:rsidRPr="005E2B39">
              <w:rPr>
                <w:b/>
              </w:rPr>
              <w:t xml:space="preserve"> </w:t>
            </w:r>
            <w:r>
              <w:rPr>
                <w:b/>
              </w:rPr>
              <w:t>N</w:t>
            </w:r>
            <w:r w:rsidR="005220E0">
              <w:rPr>
                <w:b/>
              </w:rPr>
              <w:t>ee?</w:t>
            </w:r>
            <w:r>
              <w:rPr>
                <w:b/>
              </w:rPr>
              <w:t xml:space="preserve"> Welke stappen zal je ondernemen?</w:t>
            </w:r>
          </w:p>
        </w:tc>
      </w:tr>
      <w:tr w:rsidR="003A11DA" w:rsidRPr="003A11DA" w14:paraId="4688D635" w14:textId="77777777" w:rsidTr="002B786F">
        <w:trPr>
          <w:trHeight w:val="716"/>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10B6B73" w14:textId="1FE2A7BD" w:rsidR="003A11DA" w:rsidRPr="003A11DA" w:rsidRDefault="005E2B39" w:rsidP="003A11DA">
            <w:r>
              <w:t>Ben je het met de overlater eens over een eerlijke en voor jou haalbare overnameprijs?</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2E25BA66" w14:textId="77777777" w:rsidR="003A11DA" w:rsidRPr="003A11DA" w:rsidRDefault="003A11DA" w:rsidP="003A11DA"/>
          <w:p w14:paraId="786CA78E" w14:textId="77777777" w:rsidR="003A11DA" w:rsidRPr="003A11DA" w:rsidRDefault="003A11DA" w:rsidP="003A11DA"/>
          <w:p w14:paraId="7B64E962"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695A4152" w14:textId="77777777" w:rsidR="003A11DA" w:rsidRPr="003A11DA" w:rsidRDefault="003A11DA" w:rsidP="003A11DA"/>
        </w:tc>
      </w:tr>
      <w:tr w:rsidR="003A11DA" w:rsidRPr="003A11DA" w14:paraId="2D0CA369"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A8E8CEB" w14:textId="288B4D30" w:rsidR="003A11DA" w:rsidRPr="003A11DA" w:rsidRDefault="005E2B39" w:rsidP="003A11DA">
            <w:r>
              <w:t>Is er een overnamecontract dat door een expert</w:t>
            </w:r>
            <w:r w:rsidR="001539FB">
              <w:t xml:space="preserve"> of jurist</w:t>
            </w:r>
            <w:r>
              <w:t xml:space="preserve"> is nagelezen?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19C0C8CC"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13E40125" w14:textId="77777777" w:rsidR="003A11DA" w:rsidRPr="003A11DA" w:rsidRDefault="003A11DA" w:rsidP="003A11DA"/>
        </w:tc>
      </w:tr>
      <w:tr w:rsidR="003A11DA" w:rsidRPr="003A11DA" w14:paraId="6B79963C" w14:textId="77777777" w:rsidTr="002B786F">
        <w:trPr>
          <w:trHeight w:val="4702"/>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14F1243F" w14:textId="77777777" w:rsidR="003A11DA" w:rsidRPr="003A11DA" w:rsidRDefault="003A11DA" w:rsidP="003A11DA">
            <w:r w:rsidRPr="003A11DA">
              <w:rPr>
                <w:noProof/>
                <w:lang w:val="nl-NL"/>
              </w:rPr>
              <mc:AlternateContent>
                <mc:Choice Requires="wps">
                  <w:drawing>
                    <wp:anchor distT="0" distB="0" distL="114300" distR="114300" simplePos="0" relativeHeight="251670528" behindDoc="0" locked="0" layoutInCell="1" allowOverlap="1" wp14:anchorId="2E739549" wp14:editId="3C62A880">
                      <wp:simplePos x="0" y="0"/>
                      <wp:positionH relativeFrom="margin">
                        <wp:posOffset>85725</wp:posOffset>
                      </wp:positionH>
                      <wp:positionV relativeFrom="paragraph">
                        <wp:posOffset>239395</wp:posOffset>
                      </wp:positionV>
                      <wp:extent cx="2672080" cy="2735580"/>
                      <wp:effectExtent l="0" t="0" r="0" b="7620"/>
                      <wp:wrapSquare wrapText="bothSides"/>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273558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908F83" w14:textId="77777777" w:rsidR="003A11DA" w:rsidRPr="00F762D3" w:rsidRDefault="003A11DA" w:rsidP="003A11DA">
                                  <w:pPr>
                                    <w:spacing w:after="80"/>
                                    <w:rPr>
                                      <w:sz w:val="28"/>
                                      <w:szCs w:val="28"/>
                                    </w:rPr>
                                  </w:pPr>
                                  <w:r w:rsidRPr="00F762D3">
                                    <w:rPr>
                                      <w:sz w:val="28"/>
                                      <w:szCs w:val="28"/>
                                    </w:rPr>
                                    <w:t xml:space="preserve">Tips </w:t>
                                  </w:r>
                                </w:p>
                                <w:p w14:paraId="78B26AA6" w14:textId="4951C0B4" w:rsidR="007142A5" w:rsidRDefault="007142A5" w:rsidP="007142A5">
                                  <w:pPr>
                                    <w:pStyle w:val="Lijstalinea"/>
                                    <w:numPr>
                                      <w:ilvl w:val="0"/>
                                      <w:numId w:val="6"/>
                                    </w:numPr>
                                    <w:rPr>
                                      <w:sz w:val="16"/>
                                      <w:szCs w:val="16"/>
                                    </w:rPr>
                                  </w:pPr>
                                  <w:r>
                                    <w:rPr>
                                      <w:sz w:val="16"/>
                                      <w:szCs w:val="16"/>
                                    </w:rPr>
                                    <w:t>Geraak je het niet eens over de overnameprijs? Schakel dan een neutraal en professioneel bemiddelaar in. Je k</w:t>
                                  </w:r>
                                  <w:r w:rsidR="001539FB">
                                    <w:rPr>
                                      <w:sz w:val="16"/>
                                      <w:szCs w:val="16"/>
                                    </w:rPr>
                                    <w:t>an hiervoor terecht bij Unizo</w:t>
                                  </w:r>
                                  <w:r w:rsidR="001539FB" w:rsidRPr="001539FB">
                                    <w:rPr>
                                      <w:sz w:val="16"/>
                                      <w:szCs w:val="16"/>
                                    </w:rPr>
                                    <w:t xml:space="preserve"> </w:t>
                                  </w:r>
                                  <w:r w:rsidR="001539FB">
                                    <w:rPr>
                                      <w:sz w:val="16"/>
                                      <w:szCs w:val="16"/>
                                    </w:rPr>
                                    <w:t>of een expert</w:t>
                                  </w:r>
                                  <w:r w:rsidR="001539FB" w:rsidRPr="001539FB">
                                    <w:rPr>
                                      <w:sz w:val="16"/>
                                      <w:szCs w:val="16"/>
                                    </w:rPr>
                                    <w:t xml:space="preserve"> vermeld achteraan in de brochure ‘Overnemen in de kinderopvang’.</w:t>
                                  </w:r>
                                </w:p>
                                <w:p w14:paraId="46DE7180" w14:textId="30852119" w:rsidR="003A11DA" w:rsidRPr="007142A5" w:rsidRDefault="007142A5" w:rsidP="007142A5">
                                  <w:pPr>
                                    <w:pStyle w:val="Lijstalinea"/>
                                    <w:numPr>
                                      <w:ilvl w:val="0"/>
                                      <w:numId w:val="6"/>
                                    </w:numPr>
                                    <w:rPr>
                                      <w:sz w:val="16"/>
                                      <w:szCs w:val="16"/>
                                    </w:rPr>
                                  </w:pPr>
                                  <w:r w:rsidRPr="007142A5">
                                    <w:rPr>
                                      <w:sz w:val="16"/>
                                      <w:szCs w:val="16"/>
                                    </w:rPr>
                                    <w:t>Een overnamecontract is een juridisch bindend document. Elk woord hierin is belangrijk. Laat je bij het opstellen hiervan begeleiden door een specialist met kenni</w:t>
                                  </w:r>
                                  <w:r w:rsidR="001539FB">
                                    <w:rPr>
                                      <w:sz w:val="16"/>
                                      <w:szCs w:val="16"/>
                                    </w:rPr>
                                    <w:t xml:space="preserve">s van zaken, zoals een jurist </w:t>
                                  </w:r>
                                  <w:r w:rsidRPr="007142A5">
                                    <w:rPr>
                                      <w:sz w:val="16"/>
                                      <w:szCs w:val="16"/>
                                    </w:rPr>
                                    <w:t>of een notaris.</w:t>
                                  </w:r>
                                  <w:r w:rsidR="001539FB">
                                    <w:rPr>
                                      <w:sz w:val="16"/>
                                      <w:szCs w:val="1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39549" id="Afgeronde rechthoek 8" o:spid="_x0000_s1032" style="position:absolute;margin-left:6.75pt;margin-top:18.85pt;width:210.4pt;height:21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" fillcolor="#fff1d8" stroked="f">
                      <v:textbox>
                        <w:txbxContent>
                          <w:p w14:paraId="6A908F83" w14:textId="77777777" w:rsidR="003A11DA" w:rsidRPr="00F762D3" w:rsidRDefault="003A11DA" w:rsidP="003A11DA">
                            <w:pPr>
                              <w:spacing w:after="80"/>
                              <w:rPr>
                                <w:sz w:val="28"/>
                                <w:szCs w:val="28"/>
                              </w:rPr>
                            </w:pPr>
                            <w:r w:rsidRPr="00F762D3">
                              <w:rPr>
                                <w:sz w:val="28"/>
                                <w:szCs w:val="28"/>
                              </w:rPr>
                              <w:t xml:space="preserve">Tips </w:t>
                            </w:r>
                          </w:p>
                          <w:p w14:paraId="78B26AA6" w14:textId="4951C0B4" w:rsidR="007142A5" w:rsidRDefault="007142A5" w:rsidP="007142A5">
                            <w:pPr>
                              <w:pStyle w:val="Lijstalinea"/>
                              <w:numPr>
                                <w:ilvl w:val="0"/>
                                <w:numId w:val="6"/>
                              </w:numPr>
                              <w:rPr>
                                <w:sz w:val="16"/>
                                <w:szCs w:val="16"/>
                              </w:rPr>
                            </w:pPr>
                            <w:r>
                              <w:rPr>
                                <w:sz w:val="16"/>
                                <w:szCs w:val="16"/>
                              </w:rPr>
                              <w:t>Geraak je het niet eens over de overnameprijs? Schakel dan een neutraal en professioneel bemiddelaar in. Je k</w:t>
                            </w:r>
                            <w:r w:rsidR="001539FB">
                              <w:rPr>
                                <w:sz w:val="16"/>
                                <w:szCs w:val="16"/>
                              </w:rPr>
                              <w:t>an hiervoor terecht bij Unizo</w:t>
                            </w:r>
                            <w:r w:rsidR="001539FB" w:rsidRPr="001539FB">
                              <w:rPr>
                                <w:sz w:val="16"/>
                                <w:szCs w:val="16"/>
                              </w:rPr>
                              <w:t xml:space="preserve"> </w:t>
                            </w:r>
                            <w:r w:rsidR="001539FB">
                              <w:rPr>
                                <w:sz w:val="16"/>
                                <w:szCs w:val="16"/>
                              </w:rPr>
                              <w:t>of een expert</w:t>
                            </w:r>
                            <w:r w:rsidR="001539FB" w:rsidRPr="001539FB">
                              <w:rPr>
                                <w:sz w:val="16"/>
                                <w:szCs w:val="16"/>
                              </w:rPr>
                              <w:t xml:space="preserve"> vermeld achteraan in de brochure ‘Overnemen in de kinderopvang’.</w:t>
                            </w:r>
                          </w:p>
                          <w:p w14:paraId="46DE7180" w14:textId="30852119" w:rsidR="003A11DA" w:rsidRPr="007142A5" w:rsidRDefault="007142A5" w:rsidP="007142A5">
                            <w:pPr>
                              <w:pStyle w:val="Lijstalinea"/>
                              <w:numPr>
                                <w:ilvl w:val="0"/>
                                <w:numId w:val="6"/>
                              </w:numPr>
                              <w:rPr>
                                <w:sz w:val="16"/>
                                <w:szCs w:val="16"/>
                              </w:rPr>
                            </w:pPr>
                            <w:r w:rsidRPr="007142A5">
                              <w:rPr>
                                <w:sz w:val="16"/>
                                <w:szCs w:val="16"/>
                              </w:rPr>
                              <w:t>Een overnamecontract is een juridisch bindend document. Elk woord hierin is belangrijk. Laat je bij het opstellen hiervan begeleiden door een specialist met kenni</w:t>
                            </w:r>
                            <w:r w:rsidR="001539FB">
                              <w:rPr>
                                <w:sz w:val="16"/>
                                <w:szCs w:val="16"/>
                              </w:rPr>
                              <w:t xml:space="preserve">s van zaken, zoals een jurist </w:t>
                            </w:r>
                            <w:r w:rsidRPr="007142A5">
                              <w:rPr>
                                <w:sz w:val="16"/>
                                <w:szCs w:val="16"/>
                              </w:rPr>
                              <w:t>of een notaris.</w:t>
                            </w:r>
                            <w:r w:rsidR="001539FB">
                              <w:rPr>
                                <w:sz w:val="16"/>
                                <w:szCs w:val="16"/>
                              </w:rPr>
                              <w:t xml:space="preserve"> </w:t>
                            </w: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208501E" w14:textId="77777777" w:rsidR="003A11DA" w:rsidRPr="003A11DA" w:rsidRDefault="003A11DA" w:rsidP="003A11DA"/>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13F65077" w14:textId="77777777" w:rsidR="003A11DA" w:rsidRPr="003A11DA" w:rsidRDefault="003A11DA" w:rsidP="003A11DA"/>
        </w:tc>
      </w:tr>
    </w:tbl>
    <w:p w14:paraId="328564B3" w14:textId="77777777" w:rsidR="003A11DA" w:rsidRDefault="003A11DA"/>
    <w:p w14:paraId="4274E5E4" w14:textId="77777777" w:rsidR="003A11DA" w:rsidRDefault="003A11DA"/>
    <w:tbl>
      <w:tblPr>
        <w:tblStyle w:val="Tabelraster"/>
        <w:tblpPr w:leftFromText="141" w:rightFromText="141" w:horzAnchor="margin" w:tblpY="2076"/>
        <w:tblW w:w="502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48"/>
        <w:gridCol w:w="6029"/>
        <w:gridCol w:w="3089"/>
      </w:tblGrid>
      <w:tr w:rsidR="005220E0" w:rsidRPr="003A11DA" w14:paraId="3F951E9C" w14:textId="77777777" w:rsidTr="00025E8A">
        <w:trPr>
          <w:trHeight w:hRule="exact" w:val="861"/>
        </w:trPr>
        <w:tc>
          <w:tcPr>
            <w:tcW w:w="4948" w:type="dxa"/>
            <w:tcBorders>
              <w:top w:val="single" w:sz="4" w:space="0" w:color="FFFFFF" w:themeColor="background1"/>
              <w:bottom w:val="single" w:sz="4" w:space="0" w:color="808080" w:themeColor="background1" w:themeShade="80"/>
              <w:right w:val="single" w:sz="4" w:space="0" w:color="FFFFFF" w:themeColor="background1"/>
            </w:tcBorders>
            <w:shd w:val="clear" w:color="auto" w:fill="FFC000"/>
            <w:vAlign w:val="center"/>
          </w:tcPr>
          <w:p w14:paraId="19A444E1" w14:textId="77777777" w:rsidR="005220E0" w:rsidRPr="003A11DA" w:rsidRDefault="005220E0" w:rsidP="005220E0">
            <w:pPr>
              <w:rPr>
                <w:b/>
              </w:rPr>
            </w:pPr>
            <w:r w:rsidRPr="003A11DA">
              <w:rPr>
                <w:b/>
              </w:rPr>
              <w:t xml:space="preserve">STAP </w:t>
            </w:r>
            <w:r>
              <w:rPr>
                <w:b/>
              </w:rPr>
              <w:t>7: VAN START MET JE UITDAGING!</w:t>
            </w:r>
          </w:p>
          <w:p w14:paraId="4DF3388A" w14:textId="77777777" w:rsidR="005220E0" w:rsidRPr="003A11DA" w:rsidRDefault="005220E0" w:rsidP="005220E0">
            <w:pPr>
              <w:rPr>
                <w:b/>
              </w:rPr>
            </w:pPr>
          </w:p>
          <w:p w14:paraId="06CCE6F2" w14:textId="77777777" w:rsidR="005220E0" w:rsidRPr="003A11DA" w:rsidRDefault="005220E0" w:rsidP="005220E0">
            <w:pPr>
              <w:rPr>
                <w:b/>
              </w:rPr>
            </w:pPr>
          </w:p>
          <w:p w14:paraId="7DC47919" w14:textId="77777777" w:rsidR="005220E0" w:rsidRPr="003A11DA" w:rsidRDefault="005220E0" w:rsidP="005220E0">
            <w:pPr>
              <w:rPr>
                <w:b/>
              </w:rPr>
            </w:pPr>
          </w:p>
          <w:p w14:paraId="7566B435" w14:textId="77777777" w:rsidR="005220E0" w:rsidRPr="003A11DA" w:rsidRDefault="005220E0" w:rsidP="005220E0">
            <w:pPr>
              <w:rPr>
                <w:b/>
              </w:rPr>
            </w:pPr>
          </w:p>
          <w:p w14:paraId="001C467A" w14:textId="77777777" w:rsidR="005220E0" w:rsidRPr="003A11DA" w:rsidRDefault="005220E0" w:rsidP="005220E0">
            <w:pPr>
              <w:rPr>
                <w:b/>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57C8551D" w14:textId="5A35B15C" w:rsidR="005220E0" w:rsidRPr="003A11DA" w:rsidRDefault="005220E0" w:rsidP="005220E0">
            <w:pPr>
              <w:rPr>
                <w:b/>
              </w:rPr>
            </w:pPr>
            <w:r>
              <w:rPr>
                <w:b/>
              </w:rPr>
              <w:t>Ja!</w:t>
            </w:r>
            <w:r w:rsidRPr="005E2B39">
              <w:rPr>
                <w:b/>
              </w:rPr>
              <w:t xml:space="preserve"> Verklaar of motiveer.</w:t>
            </w:r>
          </w:p>
        </w:tc>
        <w:tc>
          <w:tcPr>
            <w:tcW w:w="3089"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3B762C7A" w14:textId="71C94C80" w:rsidR="005220E0" w:rsidRPr="003A11DA" w:rsidRDefault="005220E0" w:rsidP="005220E0">
            <w:pPr>
              <w:rPr>
                <w:b/>
              </w:rPr>
            </w:pPr>
            <w:r w:rsidRPr="005E2B39">
              <w:rPr>
                <w:b/>
              </w:rPr>
              <w:t xml:space="preserve"> </w:t>
            </w:r>
            <w:r>
              <w:rPr>
                <w:b/>
              </w:rPr>
              <w:t>Nee? Welke stappen zal je ondernemen?</w:t>
            </w:r>
          </w:p>
        </w:tc>
      </w:tr>
      <w:tr w:rsidR="005220E0" w:rsidRPr="003A11DA" w14:paraId="021D9D68"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2B7A61E" w14:textId="571987C6" w:rsidR="005220E0" w:rsidRPr="003A11DA" w:rsidRDefault="001539FB" w:rsidP="005220E0">
            <w:r>
              <w:t>Beschik je over</w:t>
            </w:r>
            <w:r w:rsidR="005220E0">
              <w:t xml:space="preserve"> alle nodige documenten nodig om de vergunning aan te vragen (risicoanalyse, overeenkomst met pedagogische ondersteuner, advies lokaal bestuur, verslag infrastructuur, brandveiligheidsattest, ondernemingsnummer,..)?</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1A6C99A1" w14:textId="77777777" w:rsidR="005220E0" w:rsidRPr="003A11DA" w:rsidRDefault="005220E0" w:rsidP="005220E0"/>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534E68F7" w14:textId="0F020D37" w:rsidR="005220E0" w:rsidRPr="003A11DA" w:rsidRDefault="005220E0" w:rsidP="005220E0"/>
        </w:tc>
      </w:tr>
      <w:tr w:rsidR="005220E0" w:rsidRPr="003A11DA" w14:paraId="245CFDF9"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452C51CF" w14:textId="1ACEFBA5" w:rsidR="005220E0" w:rsidRPr="003A11DA" w:rsidRDefault="00651807" w:rsidP="00651807">
            <w:r>
              <w:t xml:space="preserve">Heb je goed nagedacht over wat er mogelijk voor de ouders verandert na de overname (bijvoorbeeld: zal je de tarieven of openingsuren veranderen)? </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504B406D" w14:textId="77777777" w:rsidR="005220E0" w:rsidRPr="003A11DA" w:rsidRDefault="005220E0" w:rsidP="005220E0"/>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71F3785A" w14:textId="77777777" w:rsidR="005220E0" w:rsidRPr="003A11DA" w:rsidRDefault="005220E0" w:rsidP="005220E0"/>
        </w:tc>
      </w:tr>
      <w:tr w:rsidR="00651807" w:rsidRPr="003A11DA" w14:paraId="4E90A44B"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35210B03" w14:textId="67A5C049" w:rsidR="00651807" w:rsidRDefault="00651807" w:rsidP="005220E0">
            <w:r>
              <w:t>Heb je aan de ouders die nu gebruik maken van de opvang gecommuniceerd over de overname? Heb je hierover met de overlater de nodige afspraken gemaakt?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4FB0390C" w14:textId="77777777" w:rsidR="00651807" w:rsidRPr="003A11DA" w:rsidRDefault="00651807" w:rsidP="005220E0"/>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6895BB9" w14:textId="77777777" w:rsidR="00651807" w:rsidRPr="003A11DA" w:rsidRDefault="00651807" w:rsidP="005220E0"/>
        </w:tc>
      </w:tr>
      <w:tr w:rsidR="00651807" w:rsidRPr="003A11DA" w14:paraId="5336367B"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E53DDB3" w14:textId="6293FF92" w:rsidR="00651807" w:rsidRDefault="00651807" w:rsidP="005220E0">
            <w:r>
              <w:t xml:space="preserve"> Heb je het huishoudelijk reglement aangepast?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726D0E4A" w14:textId="77777777" w:rsidR="00651807" w:rsidRPr="003A11DA" w:rsidRDefault="00651807" w:rsidP="005220E0"/>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5CCA2D3C" w14:textId="77777777" w:rsidR="00651807" w:rsidRDefault="00651807" w:rsidP="005220E0"/>
        </w:tc>
      </w:tr>
      <w:tr w:rsidR="00651807" w:rsidRPr="003A11DA" w14:paraId="6AA2B5EB"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365FCF31" w14:textId="791397DF" w:rsidR="00651807" w:rsidRDefault="00651807" w:rsidP="005220E0">
            <w:r w:rsidRPr="00651807">
              <w:t>Zijn de opvangvoorzieningen uit de buurt en het lokaal bestuur op de hoogte van de overname? Heb je hierover met de overlater de nodige afspraken gemaakt?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149C6731" w14:textId="77777777" w:rsidR="00651807" w:rsidRPr="003A11DA" w:rsidRDefault="00651807" w:rsidP="005220E0"/>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4F2F74DA" w14:textId="77777777" w:rsidR="00651807" w:rsidRDefault="00651807" w:rsidP="005220E0"/>
        </w:tc>
      </w:tr>
      <w:tr w:rsidR="005220E0" w:rsidRPr="003A11DA" w14:paraId="4B7A2B7A" w14:textId="77777777" w:rsidTr="002B786F">
        <w:trPr>
          <w:trHeight w:val="1134"/>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5CA13EE0" w14:textId="7428B994" w:rsidR="005220E0" w:rsidRDefault="009B3FB5" w:rsidP="00651807">
            <w:r w:rsidRPr="003A11DA">
              <w:rPr>
                <w:noProof/>
                <w:lang w:val="nl-NL"/>
              </w:rPr>
              <mc:AlternateContent>
                <mc:Choice Requires="wps">
                  <w:drawing>
                    <wp:anchor distT="0" distB="0" distL="114300" distR="114300" simplePos="0" relativeHeight="251674624" behindDoc="0" locked="0" layoutInCell="1" allowOverlap="1" wp14:anchorId="6FD00461" wp14:editId="79D8172B">
                      <wp:simplePos x="0" y="0"/>
                      <wp:positionH relativeFrom="margin">
                        <wp:posOffset>-135255</wp:posOffset>
                      </wp:positionH>
                      <wp:positionV relativeFrom="paragraph">
                        <wp:posOffset>0</wp:posOffset>
                      </wp:positionV>
                      <wp:extent cx="3093720" cy="7155180"/>
                      <wp:effectExtent l="0" t="0" r="0" b="7620"/>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715518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7292ED" w14:textId="77777777" w:rsidR="005220E0" w:rsidRPr="00F762D3" w:rsidRDefault="005220E0" w:rsidP="003A11DA">
                                  <w:pPr>
                                    <w:spacing w:after="80"/>
                                    <w:rPr>
                                      <w:sz w:val="28"/>
                                      <w:szCs w:val="28"/>
                                    </w:rPr>
                                  </w:pPr>
                                  <w:bookmarkStart w:id="0" w:name="_GoBack"/>
                                  <w:r w:rsidRPr="00F762D3">
                                    <w:rPr>
                                      <w:sz w:val="28"/>
                                      <w:szCs w:val="28"/>
                                    </w:rPr>
                                    <w:t xml:space="preserve">Tips </w:t>
                                  </w:r>
                                </w:p>
                                <w:p w14:paraId="606BE027" w14:textId="6577A035" w:rsidR="005220E0" w:rsidRDefault="005220E0" w:rsidP="005220E0">
                                  <w:pPr>
                                    <w:pStyle w:val="Lijstalinea"/>
                                    <w:numPr>
                                      <w:ilvl w:val="0"/>
                                      <w:numId w:val="7"/>
                                    </w:numPr>
                                    <w:rPr>
                                      <w:sz w:val="16"/>
                                      <w:szCs w:val="16"/>
                                    </w:rPr>
                                  </w:pPr>
                                  <w:r w:rsidRPr="005220E0">
                                    <w:rPr>
                                      <w:sz w:val="16"/>
                                      <w:szCs w:val="16"/>
                                    </w:rPr>
                                    <w:t xml:space="preserve">Alle vergunningsvoorwaarden, meer uitleg, tips en een timing vind je op </w:t>
                                  </w:r>
                                  <w:hyperlink r:id="rId18" w:history="1">
                                    <w:r w:rsidRPr="005220E0">
                                      <w:rPr>
                                        <w:rStyle w:val="Hyperlink"/>
                                        <w:sz w:val="16"/>
                                        <w:szCs w:val="16"/>
                                      </w:rPr>
                                      <w:t>www.starterswijzer.be</w:t>
                                    </w:r>
                                  </w:hyperlink>
                                  <w:r w:rsidRPr="005220E0">
                                    <w:rPr>
                                      <w:sz w:val="16"/>
                                      <w:szCs w:val="16"/>
                                    </w:rPr>
                                    <w:t>.</w:t>
                                  </w:r>
                                </w:p>
                                <w:p w14:paraId="394A053E" w14:textId="118CB9F7" w:rsidR="00DC6DBA" w:rsidRPr="005220E0" w:rsidRDefault="00DC6DBA" w:rsidP="005220E0">
                                  <w:pPr>
                                    <w:pStyle w:val="Lijstalinea"/>
                                    <w:numPr>
                                      <w:ilvl w:val="0"/>
                                      <w:numId w:val="7"/>
                                    </w:numPr>
                                    <w:rPr>
                                      <w:sz w:val="16"/>
                                      <w:szCs w:val="16"/>
                                    </w:rPr>
                                  </w:pPr>
                                  <w:r>
                                    <w:rPr>
                                      <w:sz w:val="16"/>
                                      <w:szCs w:val="16"/>
                                    </w:rPr>
                                    <w:t>Kind en Gezin beschouwt je als overnemer als een nieuwe organisator. Dit houdt in dat niet alle afwijkings- en overgangsbepalingen waarop de overlater mogelijk beroep doet, automatisch ook voor jou blijven gelden. Licht je hierover goed in bij Kind en Gezin.</w:t>
                                  </w:r>
                                </w:p>
                                <w:p w14:paraId="7FF22900" w14:textId="409513E0" w:rsidR="005220E0" w:rsidRDefault="005220E0" w:rsidP="005220E0">
                                  <w:pPr>
                                    <w:pStyle w:val="Lijstalinea"/>
                                    <w:numPr>
                                      <w:ilvl w:val="0"/>
                                      <w:numId w:val="7"/>
                                    </w:numPr>
                                    <w:rPr>
                                      <w:sz w:val="16"/>
                                      <w:szCs w:val="16"/>
                                    </w:rPr>
                                  </w:pPr>
                                  <w:r w:rsidRPr="005220E0">
                                    <w:rPr>
                                      <w:sz w:val="16"/>
                                      <w:szCs w:val="16"/>
                                    </w:rPr>
                                    <w:t xml:space="preserve">Een overzicht van alle nodige kwalificaties en attesten, vind je in de brochure: </w:t>
                                  </w:r>
                                  <w:hyperlink r:id="rId19" w:history="1">
                                    <w:r w:rsidRPr="005220E0">
                                      <w:rPr>
                                        <w:rStyle w:val="Hyperlink"/>
                                        <w:sz w:val="16"/>
                                        <w:szCs w:val="16"/>
                                      </w:rPr>
                                      <w:t>http://www.kindengezin.be/kinderopvang/sector-babys-en-peuters/personen-in-de-opvang/kwalificaties-en-attesten/</w:t>
                                    </w:r>
                                  </w:hyperlink>
                                </w:p>
                                <w:p w14:paraId="3228481A" w14:textId="261283AC" w:rsidR="005220E0" w:rsidRDefault="00025E8A" w:rsidP="00025E8A">
                                  <w:pPr>
                                    <w:pStyle w:val="Lijstalinea"/>
                                    <w:numPr>
                                      <w:ilvl w:val="0"/>
                                      <w:numId w:val="7"/>
                                    </w:numPr>
                                    <w:rPr>
                                      <w:sz w:val="16"/>
                                      <w:szCs w:val="16"/>
                                    </w:rPr>
                                  </w:pPr>
                                  <w:r>
                                    <w:rPr>
                                      <w:sz w:val="16"/>
                                      <w:szCs w:val="16"/>
                                    </w:rPr>
                                    <w:t xml:space="preserve">Een tip die in elke fase geldt: laat je begeleiden door professionals! Waar je gepaste begeleiding en ondersteuning vind, lees je hier: </w:t>
                                  </w:r>
                                  <w:hyperlink r:id="rId20" w:history="1">
                                    <w:r w:rsidRPr="003A0341">
                                      <w:rPr>
                                        <w:rStyle w:val="Hyperlink"/>
                                        <w:sz w:val="16"/>
                                        <w:szCs w:val="16"/>
                                      </w:rPr>
                                      <w:t>http://www.kindengezin.be/kinderopvang/sector-babys-en-peuters/ondersteuning/</w:t>
                                    </w:r>
                                  </w:hyperlink>
                                  <w:r>
                                    <w:rPr>
                                      <w:sz w:val="16"/>
                                      <w:szCs w:val="16"/>
                                    </w:rPr>
                                    <w:t>.</w:t>
                                  </w:r>
                                </w:p>
                                <w:p w14:paraId="39837AD8" w14:textId="5DD9D029" w:rsidR="00025E8A" w:rsidRDefault="009B3FB5" w:rsidP="009B3FB5">
                                  <w:pPr>
                                    <w:pStyle w:val="Lijstalinea"/>
                                    <w:numPr>
                                      <w:ilvl w:val="0"/>
                                      <w:numId w:val="7"/>
                                    </w:numPr>
                                    <w:rPr>
                                      <w:sz w:val="16"/>
                                      <w:szCs w:val="16"/>
                                    </w:rPr>
                                  </w:pPr>
                                  <w:r>
                                    <w:rPr>
                                      <w:sz w:val="16"/>
                                      <w:szCs w:val="16"/>
                                    </w:rPr>
                                    <w:t>Let op: er zijn verhalen bekend van consultants met minder goede bedoelingen. Geef nooit zomaar het initiatief uit handen, teken geen onduidelijke overeenkomsten en behoud steeds zelf de controle over je financiën. Als je twijfelt, win advies in bij de ondersteuners vermeld op de webpagina van Kind en Gezin.</w:t>
                                  </w:r>
                                </w:p>
                                <w:p w14:paraId="45E75A3D" w14:textId="13662E49" w:rsidR="00CB69CF" w:rsidRPr="00CB69CF" w:rsidRDefault="00CB69CF" w:rsidP="00CB69CF">
                                  <w:pPr>
                                    <w:pStyle w:val="Lijstalinea"/>
                                    <w:numPr>
                                      <w:ilvl w:val="0"/>
                                      <w:numId w:val="7"/>
                                    </w:numPr>
                                    <w:rPr>
                                      <w:sz w:val="16"/>
                                      <w:szCs w:val="16"/>
                                    </w:rPr>
                                  </w:pPr>
                                  <w:r>
                                    <w:rPr>
                                      <w:sz w:val="16"/>
                                      <w:szCs w:val="16"/>
                                    </w:rPr>
                                    <w:t>Een opvang overnemen</w:t>
                                  </w:r>
                                  <w:r w:rsidRPr="00CB69CF">
                                    <w:rPr>
                                      <w:sz w:val="16"/>
                                      <w:szCs w:val="16"/>
                                    </w:rPr>
                                    <w:t xml:space="preserve"> heeft een grote impact op anderen: de ouders die hun opvang kunnen verliezen, je medewerkers die hun job kunnen verliezen en de het lokaal bestuur dat misschien met een tekort aan opvang in de gemeente, stad of wijk wordt geconfronteerd en daar vragen over krijgt. Betrek hen dan</w:t>
                                  </w:r>
                                  <w:r>
                                    <w:rPr>
                                      <w:sz w:val="16"/>
                                      <w:szCs w:val="16"/>
                                    </w:rPr>
                                    <w:t>, samen met de overlater,</w:t>
                                  </w:r>
                                  <w:r w:rsidRPr="00CB69CF">
                                    <w:rPr>
                                      <w:sz w:val="16"/>
                                      <w:szCs w:val="16"/>
                                    </w:rPr>
                                    <w:t xml:space="preserve"> ook zo snel mogelijk bij je plannen en stel hen gerust.</w:t>
                                  </w:r>
                                </w:p>
                                <w:bookmarkEnd w:id="0"/>
                                <w:p w14:paraId="46C356B1" w14:textId="4AF46704" w:rsidR="005220E0" w:rsidRPr="00D23B38" w:rsidRDefault="005220E0" w:rsidP="003A11D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00461" id="Afgeronde rechthoek 9" o:spid="_x0000_s1033" style="position:absolute;margin-left:-10.65pt;margin-top:0;width:243.6pt;height:563.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" fillcolor="#fff1d8" stroked="f">
                      <v:textbox>
                        <w:txbxContent>
                          <w:p w14:paraId="457292ED" w14:textId="77777777" w:rsidR="005220E0" w:rsidRPr="00F762D3" w:rsidRDefault="005220E0" w:rsidP="003A11DA">
                            <w:pPr>
                              <w:spacing w:after="80"/>
                              <w:rPr>
                                <w:sz w:val="28"/>
                                <w:szCs w:val="28"/>
                              </w:rPr>
                            </w:pPr>
                            <w:bookmarkStart w:id="1" w:name="_GoBack"/>
                            <w:r w:rsidRPr="00F762D3">
                              <w:rPr>
                                <w:sz w:val="28"/>
                                <w:szCs w:val="28"/>
                              </w:rPr>
                              <w:t xml:space="preserve">Tips </w:t>
                            </w:r>
                          </w:p>
                          <w:p w14:paraId="606BE027" w14:textId="6577A035" w:rsidR="005220E0" w:rsidRDefault="005220E0" w:rsidP="005220E0">
                            <w:pPr>
                              <w:pStyle w:val="Lijstalinea"/>
                              <w:numPr>
                                <w:ilvl w:val="0"/>
                                <w:numId w:val="7"/>
                              </w:numPr>
                              <w:rPr>
                                <w:sz w:val="16"/>
                                <w:szCs w:val="16"/>
                              </w:rPr>
                            </w:pPr>
                            <w:r w:rsidRPr="005220E0">
                              <w:rPr>
                                <w:sz w:val="16"/>
                                <w:szCs w:val="16"/>
                              </w:rPr>
                              <w:t xml:space="preserve">Alle vergunningsvoorwaarden, meer uitleg, tips en een timing vind je op </w:t>
                            </w:r>
                            <w:hyperlink r:id="rId21" w:history="1">
                              <w:r w:rsidRPr="005220E0">
                                <w:rPr>
                                  <w:rStyle w:val="Hyperlink"/>
                                  <w:sz w:val="16"/>
                                  <w:szCs w:val="16"/>
                                </w:rPr>
                                <w:t>www.starterswijzer.be</w:t>
                              </w:r>
                            </w:hyperlink>
                            <w:r w:rsidRPr="005220E0">
                              <w:rPr>
                                <w:sz w:val="16"/>
                                <w:szCs w:val="16"/>
                              </w:rPr>
                              <w:t>.</w:t>
                            </w:r>
                          </w:p>
                          <w:p w14:paraId="394A053E" w14:textId="118CB9F7" w:rsidR="00DC6DBA" w:rsidRPr="005220E0" w:rsidRDefault="00DC6DBA" w:rsidP="005220E0">
                            <w:pPr>
                              <w:pStyle w:val="Lijstalinea"/>
                              <w:numPr>
                                <w:ilvl w:val="0"/>
                                <w:numId w:val="7"/>
                              </w:numPr>
                              <w:rPr>
                                <w:sz w:val="16"/>
                                <w:szCs w:val="16"/>
                              </w:rPr>
                            </w:pPr>
                            <w:r>
                              <w:rPr>
                                <w:sz w:val="16"/>
                                <w:szCs w:val="16"/>
                              </w:rPr>
                              <w:t>Kind en Gezin beschouwt je als overnemer als een nieuwe organisator. Dit houdt in dat niet alle afwijkings- en overgangsbepalingen waarop de overlater mogelijk beroep doet, automatisch ook voor jou blijven gelden. Licht je hierover goed in bij Kind en Gezin.</w:t>
                            </w:r>
                          </w:p>
                          <w:p w14:paraId="7FF22900" w14:textId="409513E0" w:rsidR="005220E0" w:rsidRDefault="005220E0" w:rsidP="005220E0">
                            <w:pPr>
                              <w:pStyle w:val="Lijstalinea"/>
                              <w:numPr>
                                <w:ilvl w:val="0"/>
                                <w:numId w:val="7"/>
                              </w:numPr>
                              <w:rPr>
                                <w:sz w:val="16"/>
                                <w:szCs w:val="16"/>
                              </w:rPr>
                            </w:pPr>
                            <w:r w:rsidRPr="005220E0">
                              <w:rPr>
                                <w:sz w:val="16"/>
                                <w:szCs w:val="16"/>
                              </w:rPr>
                              <w:t xml:space="preserve">Een overzicht van alle nodige kwalificaties en attesten, vind je in de brochure: </w:t>
                            </w:r>
                            <w:hyperlink r:id="rId22" w:history="1">
                              <w:r w:rsidRPr="005220E0">
                                <w:rPr>
                                  <w:rStyle w:val="Hyperlink"/>
                                  <w:sz w:val="16"/>
                                  <w:szCs w:val="16"/>
                                </w:rPr>
                                <w:t>http://www.kindengezin.be/kinderopvang/sector-babys-en-peuters/personen-in-de-opvang/kwalificaties-en-attesten/</w:t>
                              </w:r>
                            </w:hyperlink>
                          </w:p>
                          <w:p w14:paraId="3228481A" w14:textId="261283AC" w:rsidR="005220E0" w:rsidRDefault="00025E8A" w:rsidP="00025E8A">
                            <w:pPr>
                              <w:pStyle w:val="Lijstalinea"/>
                              <w:numPr>
                                <w:ilvl w:val="0"/>
                                <w:numId w:val="7"/>
                              </w:numPr>
                              <w:rPr>
                                <w:sz w:val="16"/>
                                <w:szCs w:val="16"/>
                              </w:rPr>
                            </w:pPr>
                            <w:r>
                              <w:rPr>
                                <w:sz w:val="16"/>
                                <w:szCs w:val="16"/>
                              </w:rPr>
                              <w:t xml:space="preserve">Een tip die in elke fase geldt: laat je begeleiden door professionals! Waar je gepaste begeleiding en ondersteuning vind, lees je hier: </w:t>
                            </w:r>
                            <w:hyperlink r:id="rId23" w:history="1">
                              <w:r w:rsidRPr="003A0341">
                                <w:rPr>
                                  <w:rStyle w:val="Hyperlink"/>
                                  <w:sz w:val="16"/>
                                  <w:szCs w:val="16"/>
                                </w:rPr>
                                <w:t>http://www.kindengezin.be/kinderopvang/sector-babys-en-peuters/ondersteuning/</w:t>
                              </w:r>
                            </w:hyperlink>
                            <w:r>
                              <w:rPr>
                                <w:sz w:val="16"/>
                                <w:szCs w:val="16"/>
                              </w:rPr>
                              <w:t>.</w:t>
                            </w:r>
                          </w:p>
                          <w:p w14:paraId="39837AD8" w14:textId="5DD9D029" w:rsidR="00025E8A" w:rsidRDefault="009B3FB5" w:rsidP="009B3FB5">
                            <w:pPr>
                              <w:pStyle w:val="Lijstalinea"/>
                              <w:numPr>
                                <w:ilvl w:val="0"/>
                                <w:numId w:val="7"/>
                              </w:numPr>
                              <w:rPr>
                                <w:sz w:val="16"/>
                                <w:szCs w:val="16"/>
                              </w:rPr>
                            </w:pPr>
                            <w:r>
                              <w:rPr>
                                <w:sz w:val="16"/>
                                <w:szCs w:val="16"/>
                              </w:rPr>
                              <w:t>Let op: er zijn verhalen bekend van consultants met minder goede bedoelingen. Geef nooit zomaar het initiatief uit handen, teken geen onduidelijke overeenkomsten en behoud steeds zelf de controle over je financiën. Als je twijfelt, win advies in bij de ondersteuners vermeld op de webpagina van Kind en Gezin.</w:t>
                            </w:r>
                          </w:p>
                          <w:p w14:paraId="45E75A3D" w14:textId="13662E49" w:rsidR="00CB69CF" w:rsidRPr="00CB69CF" w:rsidRDefault="00CB69CF" w:rsidP="00CB69CF">
                            <w:pPr>
                              <w:pStyle w:val="Lijstalinea"/>
                              <w:numPr>
                                <w:ilvl w:val="0"/>
                                <w:numId w:val="7"/>
                              </w:numPr>
                              <w:rPr>
                                <w:sz w:val="16"/>
                                <w:szCs w:val="16"/>
                              </w:rPr>
                            </w:pPr>
                            <w:r>
                              <w:rPr>
                                <w:sz w:val="16"/>
                                <w:szCs w:val="16"/>
                              </w:rPr>
                              <w:t>Een opvang overnemen</w:t>
                            </w:r>
                            <w:r w:rsidRPr="00CB69CF">
                              <w:rPr>
                                <w:sz w:val="16"/>
                                <w:szCs w:val="16"/>
                              </w:rPr>
                              <w:t xml:space="preserve"> heeft een grote impact op anderen: de ouders die hun opvang kunnen verliezen, je medewerkers die hun job kunnen verliezen en de het lokaal bestuur dat misschien met een tekort aan opvang in de gemeente, stad of wijk wordt geconfronteerd en daar vragen over krijgt. Betrek hen dan</w:t>
                            </w:r>
                            <w:r>
                              <w:rPr>
                                <w:sz w:val="16"/>
                                <w:szCs w:val="16"/>
                              </w:rPr>
                              <w:t>, samen met de overlater,</w:t>
                            </w:r>
                            <w:r w:rsidRPr="00CB69CF">
                              <w:rPr>
                                <w:sz w:val="16"/>
                                <w:szCs w:val="16"/>
                              </w:rPr>
                              <w:t xml:space="preserve"> ook zo snel mogelijk bij je plannen en stel hen gerust.</w:t>
                            </w:r>
                          </w:p>
                          <w:bookmarkEnd w:id="1"/>
                          <w:p w14:paraId="46C356B1" w14:textId="4AF46704" w:rsidR="005220E0" w:rsidRPr="00D23B38" w:rsidRDefault="005220E0" w:rsidP="003A11DA"/>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30F5F03E" w14:textId="77777777" w:rsidR="005220E0" w:rsidRPr="003A11DA" w:rsidRDefault="005220E0" w:rsidP="005220E0"/>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660E3E55" w14:textId="77777777" w:rsidR="005220E0" w:rsidRPr="003A11DA" w:rsidRDefault="005220E0" w:rsidP="005220E0"/>
        </w:tc>
      </w:tr>
      <w:tr w:rsidR="005220E0" w:rsidRPr="003A11DA" w14:paraId="7A85C9C2" w14:textId="77777777" w:rsidTr="002B786F">
        <w:trPr>
          <w:trHeight w:val="4702"/>
        </w:trPr>
        <w:tc>
          <w:tcPr>
            <w:tcW w:w="494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1E87F4E1" w14:textId="443D1E3E" w:rsidR="005220E0" w:rsidRPr="003A11DA" w:rsidRDefault="005220E0" w:rsidP="005220E0"/>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60CA10C9" w14:textId="77777777" w:rsidR="005220E0" w:rsidRPr="003A11DA" w:rsidRDefault="005220E0" w:rsidP="005220E0"/>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42F2DFF0" w14:textId="77777777" w:rsidR="005220E0" w:rsidRPr="003A11DA" w:rsidRDefault="005220E0" w:rsidP="005220E0"/>
        </w:tc>
      </w:tr>
    </w:tbl>
    <w:p w14:paraId="799A13EE" w14:textId="77777777" w:rsidR="003A11DA" w:rsidRPr="00EA06DD" w:rsidRDefault="003A11DA"/>
    <w:sectPr w:rsidR="003A11DA" w:rsidRPr="00EA06DD" w:rsidSect="00EA06DD">
      <w:footerReference w:type="default" r:id="rId24"/>
      <w:pgSz w:w="16838" w:h="11906" w:orient="landscape"/>
      <w:pgMar w:top="1701" w:right="1417" w:bottom="1191"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6253" w14:textId="77777777" w:rsidR="003A11DA" w:rsidRDefault="003A11DA" w:rsidP="003A11DA">
      <w:pPr>
        <w:spacing w:line="240" w:lineRule="auto"/>
      </w:pPr>
      <w:r>
        <w:separator/>
      </w:r>
    </w:p>
  </w:endnote>
  <w:endnote w:type="continuationSeparator" w:id="0">
    <w:p w14:paraId="442DCE15" w14:textId="77777777" w:rsidR="003A11DA" w:rsidRDefault="003A11DA" w:rsidP="003A1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01883"/>
      <w:docPartObj>
        <w:docPartGallery w:val="Page Numbers (Bottom of Page)"/>
        <w:docPartUnique/>
      </w:docPartObj>
    </w:sdtPr>
    <w:sdtEndPr/>
    <w:sdtContent>
      <w:p w14:paraId="5AA17098" w14:textId="2F3DDFB0" w:rsidR="003A11DA" w:rsidRDefault="003A11DA">
        <w:pPr>
          <w:pStyle w:val="Voettekst"/>
          <w:jc w:val="right"/>
        </w:pPr>
        <w:r>
          <w:fldChar w:fldCharType="begin"/>
        </w:r>
        <w:r>
          <w:instrText>PAGE   \* MERGEFORMAT</w:instrText>
        </w:r>
        <w:r>
          <w:fldChar w:fldCharType="separate"/>
        </w:r>
        <w:r w:rsidR="00CB69CF">
          <w:rPr>
            <w:noProof/>
          </w:rPr>
          <w:t>1</w:t>
        </w:r>
        <w:r>
          <w:fldChar w:fldCharType="end"/>
        </w:r>
      </w:p>
    </w:sdtContent>
  </w:sdt>
  <w:p w14:paraId="7E694E0F" w14:textId="77777777" w:rsidR="003A11DA" w:rsidRDefault="003A11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B132" w14:textId="77777777" w:rsidR="003A11DA" w:rsidRDefault="003A11DA" w:rsidP="003A11DA">
      <w:pPr>
        <w:spacing w:line="240" w:lineRule="auto"/>
      </w:pPr>
      <w:r>
        <w:separator/>
      </w:r>
    </w:p>
  </w:footnote>
  <w:footnote w:type="continuationSeparator" w:id="0">
    <w:p w14:paraId="55E9F8BD" w14:textId="77777777" w:rsidR="003A11DA" w:rsidRDefault="003A11DA" w:rsidP="003A11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BAC"/>
    <w:multiLevelType w:val="hybridMultilevel"/>
    <w:tmpl w:val="4C1AD8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B7496D"/>
    <w:multiLevelType w:val="hybridMultilevel"/>
    <w:tmpl w:val="565690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716548"/>
    <w:multiLevelType w:val="hybridMultilevel"/>
    <w:tmpl w:val="6B68D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B30F65"/>
    <w:multiLevelType w:val="hybridMultilevel"/>
    <w:tmpl w:val="8FB2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88C4983"/>
    <w:multiLevelType w:val="hybridMultilevel"/>
    <w:tmpl w:val="EAE626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180FA3"/>
    <w:multiLevelType w:val="hybridMultilevel"/>
    <w:tmpl w:val="0A664C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ED1378"/>
    <w:multiLevelType w:val="hybridMultilevel"/>
    <w:tmpl w:val="1A98B0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DD"/>
    <w:rsid w:val="00025E8A"/>
    <w:rsid w:val="000F405E"/>
    <w:rsid w:val="001539FB"/>
    <w:rsid w:val="001621EC"/>
    <w:rsid w:val="00242864"/>
    <w:rsid w:val="00282A5F"/>
    <w:rsid w:val="002F1946"/>
    <w:rsid w:val="00360E92"/>
    <w:rsid w:val="003A11DA"/>
    <w:rsid w:val="005220E0"/>
    <w:rsid w:val="005E2B39"/>
    <w:rsid w:val="00651807"/>
    <w:rsid w:val="007142A5"/>
    <w:rsid w:val="00763505"/>
    <w:rsid w:val="00844FA6"/>
    <w:rsid w:val="008D6653"/>
    <w:rsid w:val="009361BB"/>
    <w:rsid w:val="009B3FB5"/>
    <w:rsid w:val="00A9159D"/>
    <w:rsid w:val="00CB69CF"/>
    <w:rsid w:val="00CE1336"/>
    <w:rsid w:val="00CE3F82"/>
    <w:rsid w:val="00D25C33"/>
    <w:rsid w:val="00D97FFD"/>
    <w:rsid w:val="00DC6DBA"/>
    <w:rsid w:val="00E963C6"/>
    <w:rsid w:val="00EA06DD"/>
    <w:rsid w:val="00EB2C7A"/>
    <w:rsid w:val="00F27A03"/>
    <w:rsid w:val="00F7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88763"/>
  <w15:chartTrackingRefBased/>
  <w15:docId w15:val="{1384CBDD-F7EB-48C0-BDD3-B168A473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line="290" w:lineRule="atLeast"/>
    </w:pPr>
    <w:rPr>
      <w:rFonts w:ascii="Verdana" w:hAnsi="Verdana"/>
      <w:sz w:val="18"/>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0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11D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11DA"/>
    <w:rPr>
      <w:rFonts w:ascii="Verdana" w:hAnsi="Verdana"/>
      <w:sz w:val="18"/>
      <w:szCs w:val="24"/>
      <w:lang w:val="nl-NL" w:eastAsia="nl-NL"/>
    </w:rPr>
  </w:style>
  <w:style w:type="paragraph" w:styleId="Voettekst">
    <w:name w:val="footer"/>
    <w:basedOn w:val="Standaard"/>
    <w:link w:val="VoettekstChar"/>
    <w:uiPriority w:val="99"/>
    <w:unhideWhenUsed/>
    <w:rsid w:val="003A11D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11DA"/>
    <w:rPr>
      <w:rFonts w:ascii="Verdana" w:hAnsi="Verdana"/>
      <w:sz w:val="18"/>
      <w:szCs w:val="24"/>
      <w:lang w:val="nl-NL" w:eastAsia="nl-NL"/>
    </w:rPr>
  </w:style>
  <w:style w:type="paragraph" w:styleId="Lijstalinea">
    <w:name w:val="List Paragraph"/>
    <w:basedOn w:val="Standaard"/>
    <w:uiPriority w:val="34"/>
    <w:qFormat/>
    <w:rsid w:val="00D25C33"/>
    <w:pPr>
      <w:ind w:left="720"/>
      <w:contextualSpacing/>
    </w:pPr>
  </w:style>
  <w:style w:type="character" w:styleId="Hyperlink">
    <w:name w:val="Hyperlink"/>
    <w:basedOn w:val="Standaardalinea-lettertype"/>
    <w:uiPriority w:val="99"/>
    <w:unhideWhenUsed/>
    <w:rsid w:val="00D97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ved=0ahUKEwiM0Nj0pqfOAhULiRoKHQ7wAK4QjRwIBw&amp;url=http://www.care-group.nl/werkgever/arbeidsmobiliteit/ervaring-medewerker/&amp;psig=AFQjCNGXJvDD9N5WJeh7sT8UMsODTTmQ9Q&amp;ust=1470384374132702" TargetMode="External"/><Relationship Id="rId13" Type="http://schemas.openxmlformats.org/officeDocument/2006/relationships/hyperlink" Target="http://www.kindengezin.be/kinderopvang/sector-babys-en-peuters/personen-in-de-opvang/kwalificaties-en-attesten/" TargetMode="External"/><Relationship Id="rId18" Type="http://schemas.openxmlformats.org/officeDocument/2006/relationships/hyperlink" Target="http://www.starterswijzer.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rterswijzer.be" TargetMode="External"/><Relationship Id="rId7" Type="http://schemas.openxmlformats.org/officeDocument/2006/relationships/endnotes" Target="endnotes.xml"/><Relationship Id="rId12" Type="http://schemas.openxmlformats.org/officeDocument/2006/relationships/hyperlink" Target="http://www.unizo.be/kinderopvang/cm/starters.html" TargetMode="External"/><Relationship Id="rId17" Type="http://schemas.openxmlformats.org/officeDocument/2006/relationships/hyperlink" Target="http://www.vlaio.be/subsidiedatab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laio.be/subsidiedatabank" TargetMode="External"/><Relationship Id="rId20" Type="http://schemas.openxmlformats.org/officeDocument/2006/relationships/hyperlink" Target="http://www.kindengezin.be/kinderopvang/sector-babys-en-peuters/ondersteu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ngezin.be/kinderopvang/sector-babys-en-peuters/procedures-formulieren-software/procedures-en-formulieren/#Babys-en-peuters-subsid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indengezin.be/kinderopvang/sector-babys-en-peuters/personen-in-de-opvang/kwalificaties-en-attesten/" TargetMode="External"/><Relationship Id="rId23" Type="http://schemas.openxmlformats.org/officeDocument/2006/relationships/hyperlink" Target="http://www.kindengezin.be/kinderopvang/sector-babys-en-peuters/ondersteuning/" TargetMode="External"/><Relationship Id="rId10" Type="http://schemas.openxmlformats.org/officeDocument/2006/relationships/hyperlink" Target="http://www.kindengezin.be/kinderopvang/sector-babys-en-peuters/procedures-formulieren-software/procedures-en-formulieren/" TargetMode="External"/><Relationship Id="rId19" Type="http://schemas.openxmlformats.org/officeDocument/2006/relationships/hyperlink" Target="http://www.kindengezin.be/kinderopvang/sector-babys-en-peuters/personen-in-de-opvang/kwalificaties-en-attest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nizo.be/kinderopvang/cm/starters.html" TargetMode="External"/><Relationship Id="rId22" Type="http://schemas.openxmlformats.org/officeDocument/2006/relationships/hyperlink" Target="http://www.kindengezin.be/kinderopvang/sector-babys-en-peuters/personen-in-de-opvang/kwalificaties-en-atte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1937-8A72-47F5-9D06-E70E3C30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19</Pages>
  <Words>726</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Reel</dc:creator>
  <cp:keywords/>
  <dc:description/>
  <cp:lastModifiedBy>Bart Reel</cp:lastModifiedBy>
  <cp:revision>13</cp:revision>
  <dcterms:created xsi:type="dcterms:W3CDTF">2016-08-04T07:56:00Z</dcterms:created>
  <dcterms:modified xsi:type="dcterms:W3CDTF">2016-09-14T14:35:00Z</dcterms:modified>
</cp:coreProperties>
</file>